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DC674" w14:textId="77777777" w:rsidR="00AF6167" w:rsidRDefault="00000000">
      <w:pPr>
        <w:ind w:left="2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B1FCB00" wp14:editId="5DBB8894">
            <wp:extent cx="6149856" cy="4876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856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8078E" w14:textId="13253ED4" w:rsidR="00AF6167" w:rsidRDefault="00000000" w:rsidP="005B6023">
      <w:pPr>
        <w:pStyle w:val="Tekstpodstawowy"/>
        <w:spacing w:before="61" w:line="259" w:lineRule="auto"/>
        <w:ind w:left="141" w:right="843"/>
        <w:jc w:val="both"/>
      </w:pPr>
      <w:r>
        <w:rPr>
          <w:b/>
        </w:rPr>
        <w:t xml:space="preserve">Załącznik nr 3 </w:t>
      </w:r>
      <w:r>
        <w:t>do ogłoszenia o otwartym</w:t>
      </w:r>
      <w:r>
        <w:rPr>
          <w:spacing w:val="-1"/>
        </w:rPr>
        <w:t xml:space="preserve"> </w:t>
      </w:r>
      <w:r>
        <w:t>naborze na partnera</w:t>
      </w:r>
      <w:r w:rsidR="005B6023">
        <w:t xml:space="preserve"> do</w:t>
      </w:r>
      <w:r>
        <w:t xml:space="preserve"> </w:t>
      </w:r>
      <w:r w:rsidR="005B6023" w:rsidRPr="005B6023">
        <w:t xml:space="preserve">realizacji </w:t>
      </w:r>
      <w:r w:rsidR="00842365" w:rsidRPr="00285DA5">
        <w:t>projektu</w:t>
      </w:r>
      <w:r w:rsidR="00F71579">
        <w:t xml:space="preserve"> pn.</w:t>
      </w:r>
      <w:r w:rsidR="00842365" w:rsidRPr="00285DA5">
        <w:t xml:space="preserve"> </w:t>
      </w:r>
      <w:r w:rsidR="00F71579" w:rsidRPr="003C5445">
        <w:rPr>
          <w:rFonts w:asciiTheme="minorHAnsi" w:hAnsiTheme="minorHAnsi" w:cstheme="minorHAnsi"/>
          <w:b/>
          <w:bCs/>
        </w:rPr>
        <w:t>„</w:t>
      </w:r>
      <w:r w:rsidR="00F71579" w:rsidRPr="003C5445">
        <w:rPr>
          <w:rFonts w:asciiTheme="minorHAnsi" w:hAnsiTheme="minorHAnsi" w:cstheme="minorHAnsi"/>
          <w:b/>
          <w:bCs/>
          <w:i/>
          <w:iCs/>
        </w:rPr>
        <w:t>Wzmocnienie bezpieczeństwa i odporności w Gminie Ryczywół poprzez zakup ciężkiego samochodu ratowniczo-gaśniczego wraz z wyposażeniem</w:t>
      </w:r>
      <w:r w:rsidR="00F71579" w:rsidRPr="003C5445">
        <w:rPr>
          <w:rFonts w:asciiTheme="minorHAnsi" w:hAnsiTheme="minorHAnsi" w:cstheme="minorHAnsi"/>
          <w:b/>
          <w:bCs/>
        </w:rPr>
        <w:t>”</w:t>
      </w:r>
      <w:r w:rsidR="00F71579">
        <w:rPr>
          <w:rFonts w:asciiTheme="minorHAnsi" w:hAnsiTheme="minorHAnsi" w:cstheme="minorHAnsi"/>
          <w:b/>
          <w:bCs/>
        </w:rPr>
        <w:t xml:space="preserve">, </w:t>
      </w:r>
      <w:r w:rsidR="005B6023" w:rsidRPr="005B6023">
        <w:t>Priorytetu 15 „Fundusze Europejskie dla wzmocnienia bezpieczeństwa i odporności regionalnej Wielkopolski. Obronność”, Działania 15.1 „Wzmocnienie bezpieczeństwa i odporności regionalnej Wielkopolski” wskazanego w Programie Fundusze Europejskie dla Wielkopolski na lata 2021-2027</w:t>
      </w:r>
      <w:r w:rsidR="005B6023">
        <w:t>.</w:t>
      </w:r>
    </w:p>
    <w:p w14:paraId="5FA6AB26" w14:textId="77777777" w:rsidR="00AF6167" w:rsidRDefault="00AF6167">
      <w:pPr>
        <w:pStyle w:val="Tekstpodstawowy"/>
      </w:pPr>
    </w:p>
    <w:p w14:paraId="1800C579" w14:textId="77777777" w:rsidR="00AF6167" w:rsidRDefault="00AF6167">
      <w:pPr>
        <w:pStyle w:val="Tekstpodstawowy"/>
      </w:pPr>
    </w:p>
    <w:p w14:paraId="70A45F50" w14:textId="77777777" w:rsidR="00AF6167" w:rsidRDefault="00AF6167">
      <w:pPr>
        <w:pStyle w:val="Tekstpodstawowy"/>
        <w:spacing w:before="159"/>
      </w:pPr>
    </w:p>
    <w:p w14:paraId="6CE96E48" w14:textId="77777777" w:rsidR="00AF6167" w:rsidRDefault="00000000">
      <w:pPr>
        <w:tabs>
          <w:tab w:val="left" w:pos="5806"/>
        </w:tabs>
        <w:ind w:left="141"/>
        <w:rPr>
          <w:sz w:val="24"/>
        </w:rPr>
      </w:pPr>
      <w:r>
        <w:rPr>
          <w:spacing w:val="-2"/>
          <w:sz w:val="24"/>
        </w:rPr>
        <w:t>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…………..…………………….</w:t>
      </w:r>
    </w:p>
    <w:p w14:paraId="5238A17D" w14:textId="77777777" w:rsidR="00AF6167" w:rsidRDefault="00000000">
      <w:pPr>
        <w:pStyle w:val="Tekstpodstawowy"/>
        <w:tabs>
          <w:tab w:val="left" w:pos="5806"/>
        </w:tabs>
        <w:ind w:left="141"/>
      </w:pPr>
      <w:r>
        <w:rPr>
          <w:spacing w:val="-2"/>
        </w:rPr>
        <w:t>pieczęć</w:t>
      </w:r>
      <w:r>
        <w:tab/>
        <w:t>miejscowość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14:paraId="61981073" w14:textId="77777777" w:rsidR="00AF6167" w:rsidRDefault="00AF6167">
      <w:pPr>
        <w:pStyle w:val="Tekstpodstawowy"/>
      </w:pPr>
    </w:p>
    <w:p w14:paraId="21BBF607" w14:textId="77777777" w:rsidR="00AF6167" w:rsidRDefault="00AF6167">
      <w:pPr>
        <w:pStyle w:val="Tekstpodstawowy"/>
      </w:pPr>
    </w:p>
    <w:p w14:paraId="42DA33C0" w14:textId="77777777" w:rsidR="00AF6167" w:rsidRDefault="00AF6167">
      <w:pPr>
        <w:pStyle w:val="Tekstpodstawowy"/>
      </w:pPr>
    </w:p>
    <w:p w14:paraId="480011FC" w14:textId="77777777" w:rsidR="00AF6167" w:rsidRDefault="00000000">
      <w:pPr>
        <w:pStyle w:val="Nagwek1"/>
      </w:pPr>
      <w:r>
        <w:rPr>
          <w:spacing w:val="-2"/>
        </w:rPr>
        <w:t>OŚWIADCZENIE</w:t>
      </w:r>
    </w:p>
    <w:p w14:paraId="45BEC418" w14:textId="77777777" w:rsidR="00AF6167" w:rsidRDefault="00AF6167">
      <w:pPr>
        <w:pStyle w:val="Tekstpodstawowy"/>
        <w:spacing w:before="45"/>
        <w:rPr>
          <w:b/>
        </w:rPr>
      </w:pPr>
    </w:p>
    <w:p w14:paraId="42759480" w14:textId="77777777" w:rsidR="00AF6167" w:rsidRDefault="00000000">
      <w:pPr>
        <w:pStyle w:val="Tekstpodstawowy"/>
        <w:spacing w:before="1" w:line="276" w:lineRule="auto"/>
        <w:ind w:left="141" w:right="849"/>
        <w:jc w:val="both"/>
      </w:pPr>
      <w:r>
        <w:t>Niniejszym oświadczam/y, że, nie podlegamy wykluczeniu z możliwości otrzymania dofinansowania ze środków Unii Europejskiej na podstawie:</w:t>
      </w:r>
    </w:p>
    <w:p w14:paraId="7C5A1283" w14:textId="77777777" w:rsidR="00AF6167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line="276" w:lineRule="auto"/>
        <w:ind w:right="854"/>
        <w:jc w:val="both"/>
        <w:rPr>
          <w:sz w:val="24"/>
        </w:rPr>
      </w:pPr>
      <w:r>
        <w:rPr>
          <w:sz w:val="24"/>
        </w:rPr>
        <w:t>5l Rozporządzenia (UE) nr 833/2014 z dnia 31 lipca 2014 roku dotyczącego środków ograniczających w związku z działaniami Rosji destabilizującymi sytuację na Ukrainie oraz Ustawy z dnia 13 kwietnia 2022 roku o szczególnych rozwiązaniach w zakresie przeciwdziałania wspieraniu agresji na Ukrainę oraz służących ochronie bezpieczeństwa narodowego.</w:t>
      </w:r>
    </w:p>
    <w:p w14:paraId="26852F17" w14:textId="77777777" w:rsidR="00AF6167" w:rsidRDefault="00AF6167">
      <w:pPr>
        <w:pStyle w:val="Tekstpodstawowy"/>
      </w:pPr>
    </w:p>
    <w:p w14:paraId="5E6C56CD" w14:textId="77777777" w:rsidR="00AF6167" w:rsidRDefault="00AF6167">
      <w:pPr>
        <w:pStyle w:val="Tekstpodstawowy"/>
      </w:pPr>
    </w:p>
    <w:p w14:paraId="7D4AE151" w14:textId="77777777" w:rsidR="00AF6167" w:rsidRDefault="00AF6167">
      <w:pPr>
        <w:pStyle w:val="Tekstpodstawowy"/>
      </w:pPr>
    </w:p>
    <w:p w14:paraId="3CB2E161" w14:textId="77777777" w:rsidR="00AF6167" w:rsidRDefault="00AF6167">
      <w:pPr>
        <w:pStyle w:val="Tekstpodstawowy"/>
      </w:pPr>
    </w:p>
    <w:p w14:paraId="357D10F1" w14:textId="77777777" w:rsidR="00AF6167" w:rsidRDefault="00AF6167">
      <w:pPr>
        <w:pStyle w:val="Tekstpodstawowy"/>
      </w:pPr>
    </w:p>
    <w:p w14:paraId="19FFCB10" w14:textId="77777777" w:rsidR="00AF6167" w:rsidRDefault="00AF6167">
      <w:pPr>
        <w:pStyle w:val="Tekstpodstawowy"/>
      </w:pPr>
    </w:p>
    <w:p w14:paraId="051DF2AB" w14:textId="77777777" w:rsidR="00AF6167" w:rsidRDefault="00AF6167">
      <w:pPr>
        <w:pStyle w:val="Tekstpodstawowy"/>
      </w:pPr>
    </w:p>
    <w:p w14:paraId="68F33308" w14:textId="77777777" w:rsidR="00AF6167" w:rsidRDefault="00AF6167">
      <w:pPr>
        <w:pStyle w:val="Tekstpodstawowy"/>
        <w:spacing w:before="287"/>
      </w:pPr>
    </w:p>
    <w:p w14:paraId="54F99A7D" w14:textId="77777777" w:rsidR="00AF6167" w:rsidRDefault="00000000">
      <w:pPr>
        <w:ind w:left="141"/>
        <w:rPr>
          <w:sz w:val="24"/>
        </w:rPr>
      </w:pPr>
      <w:r>
        <w:rPr>
          <w:spacing w:val="-2"/>
          <w:sz w:val="24"/>
        </w:rPr>
        <w:t>..........................................</w:t>
      </w:r>
    </w:p>
    <w:p w14:paraId="06A88C6C" w14:textId="77777777" w:rsidR="00AF6167" w:rsidRDefault="00000000">
      <w:pPr>
        <w:pStyle w:val="Tekstpodstawowy"/>
        <w:ind w:left="141"/>
      </w:pPr>
      <w:r>
        <w:t>Podpis</w:t>
      </w:r>
      <w:r>
        <w:rPr>
          <w:spacing w:val="-9"/>
        </w:rPr>
        <w:t xml:space="preserve"> </w:t>
      </w:r>
      <w:r>
        <w:t>osoby/-ób</w:t>
      </w:r>
      <w:r>
        <w:rPr>
          <w:spacing w:val="-8"/>
        </w:rPr>
        <w:t xml:space="preserve"> </w:t>
      </w:r>
      <w:r>
        <w:t>upoważnionej/-</w:t>
      </w:r>
      <w:r>
        <w:rPr>
          <w:spacing w:val="-5"/>
        </w:rPr>
        <w:t>ych</w:t>
      </w:r>
    </w:p>
    <w:sectPr w:rsidR="00AF6167">
      <w:type w:val="continuous"/>
      <w:pgSz w:w="11910" w:h="16840"/>
      <w:pgMar w:top="76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E2B01"/>
    <w:multiLevelType w:val="hybridMultilevel"/>
    <w:tmpl w:val="F998005E"/>
    <w:lvl w:ilvl="0" w:tplc="82C07650">
      <w:start w:val="1"/>
      <w:numFmt w:val="lowerLetter"/>
      <w:lvlText w:val="%1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0AED8EC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5DCCF13C">
      <w:numFmt w:val="bullet"/>
      <w:lvlText w:val="•"/>
      <w:lvlJc w:val="left"/>
      <w:pPr>
        <w:ind w:left="2701" w:hanging="360"/>
      </w:pPr>
      <w:rPr>
        <w:rFonts w:hint="default"/>
        <w:lang w:val="pl-PL" w:eastAsia="en-US" w:bidi="ar-SA"/>
      </w:rPr>
    </w:lvl>
    <w:lvl w:ilvl="3" w:tplc="36BE86EC">
      <w:numFmt w:val="bullet"/>
      <w:lvlText w:val="•"/>
      <w:lvlJc w:val="left"/>
      <w:pPr>
        <w:ind w:left="3621" w:hanging="360"/>
      </w:pPr>
      <w:rPr>
        <w:rFonts w:hint="default"/>
        <w:lang w:val="pl-PL" w:eastAsia="en-US" w:bidi="ar-SA"/>
      </w:rPr>
    </w:lvl>
    <w:lvl w:ilvl="4" w:tplc="90745604">
      <w:numFmt w:val="bullet"/>
      <w:lvlText w:val="•"/>
      <w:lvlJc w:val="left"/>
      <w:pPr>
        <w:ind w:left="4542" w:hanging="360"/>
      </w:pPr>
      <w:rPr>
        <w:rFonts w:hint="default"/>
        <w:lang w:val="pl-PL" w:eastAsia="en-US" w:bidi="ar-SA"/>
      </w:rPr>
    </w:lvl>
    <w:lvl w:ilvl="5" w:tplc="39DC2886">
      <w:numFmt w:val="bullet"/>
      <w:lvlText w:val="•"/>
      <w:lvlJc w:val="left"/>
      <w:pPr>
        <w:ind w:left="5462" w:hanging="360"/>
      </w:pPr>
      <w:rPr>
        <w:rFonts w:hint="default"/>
        <w:lang w:val="pl-PL" w:eastAsia="en-US" w:bidi="ar-SA"/>
      </w:rPr>
    </w:lvl>
    <w:lvl w:ilvl="6" w:tplc="1088A288">
      <w:numFmt w:val="bullet"/>
      <w:lvlText w:val="•"/>
      <w:lvlJc w:val="left"/>
      <w:pPr>
        <w:ind w:left="6383" w:hanging="360"/>
      </w:pPr>
      <w:rPr>
        <w:rFonts w:hint="default"/>
        <w:lang w:val="pl-PL" w:eastAsia="en-US" w:bidi="ar-SA"/>
      </w:rPr>
    </w:lvl>
    <w:lvl w:ilvl="7" w:tplc="A2D68A10">
      <w:numFmt w:val="bullet"/>
      <w:lvlText w:val="•"/>
      <w:lvlJc w:val="left"/>
      <w:pPr>
        <w:ind w:left="7303" w:hanging="360"/>
      </w:pPr>
      <w:rPr>
        <w:rFonts w:hint="default"/>
        <w:lang w:val="pl-PL" w:eastAsia="en-US" w:bidi="ar-SA"/>
      </w:rPr>
    </w:lvl>
    <w:lvl w:ilvl="8" w:tplc="F44C9302">
      <w:numFmt w:val="bullet"/>
      <w:lvlText w:val="•"/>
      <w:lvlJc w:val="left"/>
      <w:pPr>
        <w:ind w:left="8224" w:hanging="360"/>
      </w:pPr>
      <w:rPr>
        <w:rFonts w:hint="default"/>
        <w:lang w:val="pl-PL" w:eastAsia="en-US" w:bidi="ar-SA"/>
      </w:rPr>
    </w:lvl>
  </w:abstractNum>
  <w:num w:numId="1" w16cid:durableId="45745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67"/>
    <w:rsid w:val="00092CAF"/>
    <w:rsid w:val="0011441F"/>
    <w:rsid w:val="002D1193"/>
    <w:rsid w:val="0038658D"/>
    <w:rsid w:val="005B6023"/>
    <w:rsid w:val="006615FE"/>
    <w:rsid w:val="00842365"/>
    <w:rsid w:val="008A17B6"/>
    <w:rsid w:val="00AF6167"/>
    <w:rsid w:val="00D125C6"/>
    <w:rsid w:val="00F7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0828"/>
  <w15:docId w15:val="{BA539A3E-CB92-4100-AAED-D7231698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right="70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61" w:right="84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989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Mjurga</dc:creator>
  <cp:lastModifiedBy>Sekretarz Gminy Ewelina Mulka</cp:lastModifiedBy>
  <cp:revision>3</cp:revision>
  <cp:lastPrinted>2026-07-07T09:42:00Z</cp:lastPrinted>
  <dcterms:created xsi:type="dcterms:W3CDTF">2026-08-06T13:18:00Z</dcterms:created>
  <dcterms:modified xsi:type="dcterms:W3CDTF">2026-08-06T14:44:00Z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2019</vt:lpwstr>
  </property>
</Properties>
</file>