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F7EE1" w14:textId="3D3C1C86" w:rsidR="006B104E" w:rsidRPr="00D43B3C" w:rsidRDefault="00EB7BDC" w:rsidP="00D43B3C">
      <w:pPr>
        <w:spacing w:line="360" w:lineRule="auto"/>
        <w:jc w:val="right"/>
        <w:rPr>
          <w:rFonts w:ascii="Arial" w:hAnsi="Arial" w:cs="Arial"/>
          <w:sz w:val="22"/>
          <w:szCs w:val="22"/>
          <w:lang w:val="de-DE"/>
        </w:rPr>
      </w:pPr>
      <w:r w:rsidRPr="00D43B3C">
        <w:rPr>
          <w:rFonts w:ascii="Arial" w:hAnsi="Arial" w:cs="Arial"/>
          <w:sz w:val="22"/>
          <w:szCs w:val="22"/>
          <w:lang w:val="de-DE"/>
        </w:rPr>
        <w:t xml:space="preserve">Ryczywół, </w:t>
      </w:r>
      <w:proofErr w:type="spellStart"/>
      <w:r w:rsidRPr="00D43B3C">
        <w:rPr>
          <w:rFonts w:ascii="Arial" w:hAnsi="Arial" w:cs="Arial"/>
          <w:sz w:val="22"/>
          <w:szCs w:val="22"/>
          <w:lang w:val="de-DE"/>
        </w:rPr>
        <w:t>dnia</w:t>
      </w:r>
      <w:proofErr w:type="spellEnd"/>
      <w:r w:rsidRPr="00D43B3C">
        <w:rPr>
          <w:rFonts w:ascii="Arial" w:hAnsi="Arial" w:cs="Arial"/>
          <w:sz w:val="22"/>
          <w:szCs w:val="22"/>
          <w:lang w:val="de-DE"/>
        </w:rPr>
        <w:t xml:space="preserve"> </w:t>
      </w:r>
      <w:r w:rsidR="001B07C2">
        <w:rPr>
          <w:rFonts w:ascii="Arial" w:hAnsi="Arial" w:cs="Arial"/>
          <w:sz w:val="22"/>
          <w:szCs w:val="22"/>
          <w:lang w:val="de-DE"/>
        </w:rPr>
        <w:t>12</w:t>
      </w:r>
      <w:r w:rsidR="001F2417">
        <w:rPr>
          <w:rFonts w:ascii="Arial" w:hAnsi="Arial" w:cs="Arial"/>
          <w:sz w:val="22"/>
          <w:szCs w:val="22"/>
          <w:lang w:val="de-DE"/>
        </w:rPr>
        <w:t xml:space="preserve"> </w:t>
      </w:r>
      <w:proofErr w:type="spellStart"/>
      <w:r w:rsidR="001F2417">
        <w:rPr>
          <w:rFonts w:ascii="Arial" w:hAnsi="Arial" w:cs="Arial"/>
          <w:sz w:val="22"/>
          <w:szCs w:val="22"/>
          <w:lang w:val="de-DE"/>
        </w:rPr>
        <w:t>lutego</w:t>
      </w:r>
      <w:proofErr w:type="spellEnd"/>
      <w:r w:rsidR="001F2417">
        <w:rPr>
          <w:rFonts w:ascii="Arial" w:hAnsi="Arial" w:cs="Arial"/>
          <w:sz w:val="22"/>
          <w:szCs w:val="22"/>
          <w:lang w:val="de-DE"/>
        </w:rPr>
        <w:t xml:space="preserve"> </w:t>
      </w:r>
      <w:r w:rsidR="001B07C2">
        <w:rPr>
          <w:rFonts w:ascii="Arial" w:hAnsi="Arial" w:cs="Arial"/>
          <w:sz w:val="22"/>
          <w:szCs w:val="22"/>
          <w:lang w:val="de-DE"/>
        </w:rPr>
        <w:t>2024 r</w:t>
      </w:r>
      <w:r w:rsidR="006B104E" w:rsidRPr="00D43B3C">
        <w:rPr>
          <w:rFonts w:ascii="Arial" w:hAnsi="Arial" w:cs="Arial"/>
          <w:sz w:val="22"/>
          <w:szCs w:val="22"/>
          <w:lang w:val="de-DE"/>
        </w:rPr>
        <w:t>.</w:t>
      </w:r>
    </w:p>
    <w:p w14:paraId="32B34B97" w14:textId="77777777" w:rsidR="006B104E" w:rsidRPr="00D43B3C" w:rsidRDefault="006B104E" w:rsidP="00D43B3C">
      <w:pPr>
        <w:spacing w:line="360" w:lineRule="auto"/>
        <w:rPr>
          <w:rFonts w:ascii="Arial" w:hAnsi="Arial" w:cs="Arial"/>
          <w:sz w:val="22"/>
          <w:szCs w:val="22"/>
          <w:lang w:val="de-DE"/>
        </w:rPr>
      </w:pPr>
    </w:p>
    <w:p w14:paraId="2367AF22" w14:textId="77777777" w:rsidR="006B104E" w:rsidRPr="00D43B3C" w:rsidRDefault="006B104E" w:rsidP="00D43B3C">
      <w:pPr>
        <w:spacing w:line="360" w:lineRule="auto"/>
        <w:jc w:val="center"/>
        <w:rPr>
          <w:rFonts w:ascii="Arial" w:hAnsi="Arial" w:cs="Arial"/>
          <w:sz w:val="22"/>
          <w:szCs w:val="22"/>
          <w:lang w:val="de-DE"/>
        </w:rPr>
      </w:pPr>
    </w:p>
    <w:p w14:paraId="070668C7" w14:textId="1BEE59FC" w:rsidR="00D43B3C" w:rsidRPr="00D43B3C" w:rsidRDefault="00D43B3C" w:rsidP="00D43B3C">
      <w:pPr>
        <w:spacing w:before="100" w:beforeAutospacing="1" w:after="100" w:afterAutospacing="1" w:line="360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D43B3C">
        <w:rPr>
          <w:rFonts w:ascii="Arial" w:hAnsi="Arial" w:cs="Arial"/>
          <w:b/>
          <w:bCs/>
          <w:sz w:val="22"/>
          <w:szCs w:val="22"/>
        </w:rPr>
        <w:t>SPRAWOZDANIE Z PRZEPROWADZONYCH KONSULTACJI</w:t>
      </w:r>
    </w:p>
    <w:p w14:paraId="0429E652" w14:textId="3B3DB2FA" w:rsidR="00D43B3C" w:rsidRPr="00D43B3C" w:rsidRDefault="00D43B3C" w:rsidP="00D43B3C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D43B3C">
        <w:rPr>
          <w:rFonts w:ascii="Arial" w:hAnsi="Arial" w:cs="Arial"/>
          <w:sz w:val="22"/>
          <w:szCs w:val="22"/>
        </w:rPr>
        <w:t xml:space="preserve">Sprawozdanie z przeprowadzonych konsultacji projektu Programu współpracy Gminy Ryczywół z organizacjami pozarządowymi i innymi podmiotami wymienionymi w art. 3 ust. 3 ustawy o działalności pożytku publicznego i o wolontariacie na rok 2024. </w:t>
      </w:r>
    </w:p>
    <w:p w14:paraId="651D82B6" w14:textId="6EE2BEE9" w:rsidR="00D43B3C" w:rsidRDefault="00D43B3C" w:rsidP="00D43B3C">
      <w:pPr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</w:rPr>
      </w:pPr>
      <w:r w:rsidRPr="00D43B3C">
        <w:rPr>
          <w:rFonts w:ascii="Arial" w:hAnsi="Arial" w:cs="Arial"/>
          <w:sz w:val="22"/>
          <w:szCs w:val="22"/>
        </w:rPr>
        <w:t xml:space="preserve">Konsultacje projektu Programu współpracy Gminy Ryczywół z organizacjami pozarządowymi </w:t>
      </w:r>
      <w:r>
        <w:rPr>
          <w:rFonts w:ascii="Arial" w:hAnsi="Arial" w:cs="Arial"/>
          <w:sz w:val="22"/>
          <w:szCs w:val="22"/>
        </w:rPr>
        <w:t xml:space="preserve"> </w:t>
      </w:r>
      <w:r w:rsidR="001F2417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>i innymi podmiotami wymienionymi w art. 3 ust. 3 ustawy o działalności pożytku publicznego</w:t>
      </w:r>
      <w:r w:rsidR="001F2417">
        <w:rPr>
          <w:rFonts w:ascii="Arial" w:hAnsi="Arial" w:cs="Arial"/>
          <w:sz w:val="22"/>
          <w:szCs w:val="22"/>
        </w:rPr>
        <w:t xml:space="preserve"> </w:t>
      </w:r>
      <w:r w:rsidR="001F2417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 xml:space="preserve">i </w:t>
      </w:r>
      <w:r>
        <w:rPr>
          <w:rFonts w:ascii="Arial" w:hAnsi="Arial" w:cs="Arial"/>
          <w:sz w:val="22"/>
          <w:szCs w:val="22"/>
        </w:rPr>
        <w:t xml:space="preserve">  </w:t>
      </w:r>
      <w:r w:rsidRPr="00D43B3C">
        <w:rPr>
          <w:rFonts w:ascii="Arial" w:hAnsi="Arial" w:cs="Arial"/>
          <w:sz w:val="22"/>
          <w:szCs w:val="22"/>
        </w:rPr>
        <w:t>o wolontariacie na rok 2024 zostały przeprowadzone zgodnie z art. 5a ustawy z dnia 24 kwietnia 2003 r. o działalności pożytku publicznego i o wolontariacie (Dz. U. z 202</w:t>
      </w:r>
      <w:r>
        <w:rPr>
          <w:rFonts w:ascii="Arial" w:hAnsi="Arial" w:cs="Arial"/>
          <w:sz w:val="22"/>
          <w:szCs w:val="22"/>
        </w:rPr>
        <w:t>3</w:t>
      </w:r>
      <w:r w:rsidRPr="00D43B3C">
        <w:rPr>
          <w:rFonts w:ascii="Arial" w:hAnsi="Arial" w:cs="Arial"/>
          <w:sz w:val="22"/>
          <w:szCs w:val="22"/>
        </w:rPr>
        <w:t xml:space="preserve"> r. poz. </w:t>
      </w:r>
      <w:r>
        <w:rPr>
          <w:rFonts w:ascii="Arial" w:hAnsi="Arial" w:cs="Arial"/>
          <w:sz w:val="22"/>
          <w:szCs w:val="22"/>
        </w:rPr>
        <w:t>571</w:t>
      </w:r>
      <w:r w:rsidRPr="00D43B3C">
        <w:rPr>
          <w:rFonts w:ascii="Arial" w:hAnsi="Arial" w:cs="Arial"/>
          <w:sz w:val="22"/>
          <w:szCs w:val="22"/>
        </w:rPr>
        <w:t xml:space="preserve">) oraz uchwałą XXXIV/273/2010 Rady Gminy Ryczywół z dnia 20 października 2010 roku </w:t>
      </w:r>
      <w:r w:rsidR="00B45CB8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 xml:space="preserve">w sprawie określenia szczegółowego sposobu konsultowania z organizacjami pozarządowymi </w:t>
      </w:r>
      <w:r w:rsidR="001F2417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>i podmiotami wymienionymi w art. 3 ust. 3 ustawy o działalności pożytku publicznego</w:t>
      </w:r>
      <w:r>
        <w:rPr>
          <w:rFonts w:ascii="Arial" w:hAnsi="Arial" w:cs="Arial"/>
          <w:sz w:val="22"/>
          <w:szCs w:val="22"/>
        </w:rPr>
        <w:t xml:space="preserve"> </w:t>
      </w:r>
      <w:r w:rsidR="001F2417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>i o wolontariacie projektów aktów prawa miejscowego</w:t>
      </w:r>
      <w:r>
        <w:rPr>
          <w:rFonts w:ascii="Arial" w:hAnsi="Arial" w:cs="Arial"/>
          <w:sz w:val="22"/>
          <w:szCs w:val="22"/>
        </w:rPr>
        <w:t xml:space="preserve"> </w:t>
      </w:r>
      <w:r w:rsidRPr="00D43B3C">
        <w:rPr>
          <w:rFonts w:ascii="Arial" w:hAnsi="Arial" w:cs="Arial"/>
          <w:sz w:val="22"/>
          <w:szCs w:val="22"/>
        </w:rPr>
        <w:t xml:space="preserve">w dziedzinach dotyczących działalności statutowej tych organizacji. </w:t>
      </w:r>
    </w:p>
    <w:p w14:paraId="478D8DF6" w14:textId="7000560D" w:rsidR="00D43B3C" w:rsidRPr="00D43B3C" w:rsidRDefault="00D43B3C" w:rsidP="00D43B3C">
      <w:pPr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</w:rPr>
      </w:pPr>
      <w:r w:rsidRPr="00D43B3C">
        <w:rPr>
          <w:rFonts w:ascii="Arial" w:hAnsi="Arial" w:cs="Arial"/>
          <w:sz w:val="22"/>
          <w:szCs w:val="22"/>
        </w:rPr>
        <w:t>Ogłoszenie</w:t>
      </w:r>
      <w:r>
        <w:rPr>
          <w:rFonts w:ascii="Arial" w:hAnsi="Arial" w:cs="Arial"/>
          <w:sz w:val="22"/>
          <w:szCs w:val="22"/>
        </w:rPr>
        <w:t xml:space="preserve"> </w:t>
      </w:r>
      <w:r w:rsidRPr="00D43B3C">
        <w:rPr>
          <w:rFonts w:ascii="Arial" w:hAnsi="Arial" w:cs="Arial"/>
          <w:sz w:val="22"/>
          <w:szCs w:val="22"/>
        </w:rPr>
        <w:t>o konsultacjach wraz z projektem uchwały dot. Programu współpracy Gminy Ryczywół</w:t>
      </w:r>
      <w:r>
        <w:rPr>
          <w:rFonts w:ascii="Arial" w:hAnsi="Arial" w:cs="Arial"/>
          <w:sz w:val="22"/>
          <w:szCs w:val="22"/>
        </w:rPr>
        <w:t xml:space="preserve"> </w:t>
      </w:r>
      <w:r w:rsidRPr="00D43B3C">
        <w:rPr>
          <w:rFonts w:ascii="Arial" w:hAnsi="Arial" w:cs="Arial"/>
          <w:sz w:val="22"/>
          <w:szCs w:val="22"/>
        </w:rPr>
        <w:t>z organizacjami pozarządowymi i innymi podmiotami prowadzącymi działalności pożytku publicznego i o wolontariacie na rok 202</w:t>
      </w:r>
      <w:r>
        <w:rPr>
          <w:rFonts w:ascii="Arial" w:hAnsi="Arial" w:cs="Arial"/>
          <w:sz w:val="22"/>
          <w:szCs w:val="22"/>
        </w:rPr>
        <w:t>4</w:t>
      </w:r>
      <w:r w:rsidRPr="00D43B3C">
        <w:rPr>
          <w:rFonts w:ascii="Arial" w:hAnsi="Arial" w:cs="Arial"/>
          <w:sz w:val="22"/>
          <w:szCs w:val="22"/>
        </w:rPr>
        <w:t xml:space="preserve"> zamieszczono w dniu </w:t>
      </w:r>
      <w:r w:rsidR="00437F72">
        <w:rPr>
          <w:rFonts w:ascii="Arial" w:hAnsi="Arial" w:cs="Arial"/>
          <w:sz w:val="22"/>
          <w:szCs w:val="22"/>
        </w:rPr>
        <w:t>29</w:t>
      </w:r>
      <w:r w:rsidR="001F2417">
        <w:rPr>
          <w:rFonts w:ascii="Arial" w:hAnsi="Arial" w:cs="Arial"/>
          <w:sz w:val="22"/>
          <w:szCs w:val="22"/>
        </w:rPr>
        <w:t xml:space="preserve"> stycznia </w:t>
      </w:r>
      <w:r w:rsidR="00437F72">
        <w:rPr>
          <w:rFonts w:ascii="Arial" w:hAnsi="Arial" w:cs="Arial"/>
          <w:sz w:val="22"/>
          <w:szCs w:val="22"/>
        </w:rPr>
        <w:t>2024 r</w:t>
      </w:r>
      <w:r w:rsidRPr="00D43B3C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                   </w:t>
      </w:r>
      <w:r w:rsidRPr="00D43B3C">
        <w:rPr>
          <w:rFonts w:ascii="Arial" w:hAnsi="Arial" w:cs="Arial"/>
          <w:sz w:val="22"/>
          <w:szCs w:val="22"/>
        </w:rPr>
        <w:t xml:space="preserve">w Biuletynie Informacji Publicznej Gminy Ryczywół, na stronie internetowej www.ryczywol.pl oraz na tablicy ogłoszeń w budynku Urzędu Gminy Ryczywół ul. Mickiewicza 10. Konsultacje były przeprowadzone w okresie od </w:t>
      </w:r>
      <w:r w:rsidR="00437F72">
        <w:rPr>
          <w:rFonts w:ascii="Arial" w:hAnsi="Arial" w:cs="Arial"/>
          <w:sz w:val="22"/>
          <w:szCs w:val="22"/>
        </w:rPr>
        <w:t>29</w:t>
      </w:r>
      <w:r w:rsidR="0011351F">
        <w:rPr>
          <w:rFonts w:ascii="Arial" w:hAnsi="Arial" w:cs="Arial"/>
          <w:sz w:val="22"/>
          <w:szCs w:val="22"/>
        </w:rPr>
        <w:t xml:space="preserve"> stycznia </w:t>
      </w:r>
      <w:r w:rsidR="00437F72">
        <w:rPr>
          <w:rFonts w:ascii="Arial" w:hAnsi="Arial" w:cs="Arial"/>
          <w:sz w:val="22"/>
          <w:szCs w:val="22"/>
        </w:rPr>
        <w:t>2024 r</w:t>
      </w:r>
      <w:r w:rsidRPr="00D43B3C">
        <w:rPr>
          <w:rFonts w:ascii="Arial" w:hAnsi="Arial" w:cs="Arial"/>
          <w:sz w:val="22"/>
          <w:szCs w:val="22"/>
        </w:rPr>
        <w:t xml:space="preserve">. do </w:t>
      </w:r>
      <w:r w:rsidR="00437F72">
        <w:rPr>
          <w:rFonts w:ascii="Arial" w:hAnsi="Arial" w:cs="Arial"/>
          <w:sz w:val="22"/>
          <w:szCs w:val="22"/>
        </w:rPr>
        <w:t>12</w:t>
      </w:r>
      <w:r w:rsidR="0011351F">
        <w:rPr>
          <w:rFonts w:ascii="Arial" w:hAnsi="Arial" w:cs="Arial"/>
          <w:sz w:val="22"/>
          <w:szCs w:val="22"/>
        </w:rPr>
        <w:t xml:space="preserve"> </w:t>
      </w:r>
      <w:r w:rsidR="00F77FA7">
        <w:rPr>
          <w:rFonts w:ascii="Arial" w:hAnsi="Arial" w:cs="Arial"/>
          <w:sz w:val="22"/>
          <w:szCs w:val="22"/>
        </w:rPr>
        <w:t>luty</w:t>
      </w:r>
      <w:r w:rsidR="0011351F">
        <w:rPr>
          <w:rFonts w:ascii="Arial" w:hAnsi="Arial" w:cs="Arial"/>
          <w:sz w:val="22"/>
          <w:szCs w:val="22"/>
        </w:rPr>
        <w:t xml:space="preserve"> </w:t>
      </w:r>
      <w:r w:rsidR="00437F72">
        <w:rPr>
          <w:rFonts w:ascii="Arial" w:hAnsi="Arial" w:cs="Arial"/>
          <w:sz w:val="22"/>
          <w:szCs w:val="22"/>
        </w:rPr>
        <w:t>2024 r</w:t>
      </w:r>
      <w:r w:rsidRPr="00D43B3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11351F">
        <w:rPr>
          <w:rFonts w:ascii="Arial" w:hAnsi="Arial" w:cs="Arial"/>
          <w:sz w:val="22"/>
          <w:szCs w:val="22"/>
        </w:rPr>
        <w:t xml:space="preserve">do godz. 9:00 </w:t>
      </w:r>
      <w:r w:rsidR="00B45CB8">
        <w:rPr>
          <w:rFonts w:ascii="Arial" w:hAnsi="Arial" w:cs="Arial"/>
          <w:sz w:val="22"/>
          <w:szCs w:val="22"/>
        </w:rPr>
        <w:br/>
      </w:r>
      <w:r w:rsidRPr="00D43B3C">
        <w:rPr>
          <w:rFonts w:ascii="Arial" w:hAnsi="Arial" w:cs="Arial"/>
          <w:sz w:val="22"/>
          <w:szCs w:val="22"/>
        </w:rPr>
        <w:t>w ogłoszeniu wskazano sposób, miejsce oraz termin zgłaszania opinii.</w:t>
      </w:r>
    </w:p>
    <w:p w14:paraId="4A6A690D" w14:textId="1ACDD4F0" w:rsidR="00502AD0" w:rsidRPr="00D43B3C" w:rsidRDefault="00D43B3C" w:rsidP="00D43B3C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D43B3C">
        <w:rPr>
          <w:rFonts w:ascii="Arial" w:hAnsi="Arial" w:cs="Arial"/>
          <w:sz w:val="22"/>
          <w:szCs w:val="22"/>
        </w:rPr>
        <w:t xml:space="preserve">W wyznaczonym terminie konsultacji nie zgłoszono żadnych opinii. </w:t>
      </w:r>
    </w:p>
    <w:p w14:paraId="6F4D033E" w14:textId="15814A57" w:rsidR="008B3800" w:rsidRDefault="000540A7" w:rsidP="000540A7">
      <w:pPr>
        <w:spacing w:before="100" w:beforeAutospacing="1" w:after="100" w:afterAutospacing="1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                                                   </w:t>
      </w:r>
      <w:r w:rsidR="0011351F">
        <w:rPr>
          <w:rFonts w:ascii="Arial" w:hAnsi="Arial" w:cs="Arial"/>
          <w:bCs/>
          <w:sz w:val="22"/>
          <w:szCs w:val="22"/>
        </w:rPr>
        <w:t>Wójt Gminy Ryczywół</w:t>
      </w:r>
    </w:p>
    <w:p w14:paraId="5352F307" w14:textId="20DC07BF" w:rsidR="0011351F" w:rsidRPr="00D43B3C" w:rsidRDefault="0011351F" w:rsidP="0011351F">
      <w:pPr>
        <w:spacing w:before="100" w:beforeAutospacing="1" w:after="100" w:afterAutospacing="1" w:line="360" w:lineRule="auto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                                                    (-) Henryk Szrama  </w:t>
      </w:r>
    </w:p>
    <w:p w14:paraId="3AEF2549" w14:textId="04446607" w:rsidR="008B3800" w:rsidRPr="00D43B3C" w:rsidRDefault="008B3800" w:rsidP="00D43B3C">
      <w:pPr>
        <w:tabs>
          <w:tab w:val="left" w:pos="6990"/>
        </w:tabs>
        <w:spacing w:line="360" w:lineRule="auto"/>
        <w:jc w:val="center"/>
        <w:rPr>
          <w:rFonts w:ascii="Arial" w:hAnsi="Arial" w:cs="Arial"/>
          <w:sz w:val="22"/>
          <w:szCs w:val="22"/>
        </w:rPr>
      </w:pPr>
    </w:p>
    <w:sectPr w:rsidR="008B3800" w:rsidRPr="00D43B3C" w:rsidSect="00C308CD">
      <w:headerReference w:type="default" r:id="rId7"/>
      <w:pgSz w:w="11906" w:h="16838"/>
      <w:pgMar w:top="2694" w:right="1361" w:bottom="1134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AF21F" w14:textId="77777777" w:rsidR="00C308CD" w:rsidRDefault="00C308CD" w:rsidP="009D0D8A">
      <w:r>
        <w:separator/>
      </w:r>
    </w:p>
  </w:endnote>
  <w:endnote w:type="continuationSeparator" w:id="0">
    <w:p w14:paraId="75D910F0" w14:textId="77777777" w:rsidR="00C308CD" w:rsidRDefault="00C308CD" w:rsidP="009D0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F1E4B" w14:textId="77777777" w:rsidR="00C308CD" w:rsidRDefault="00C308CD" w:rsidP="009D0D8A">
      <w:r>
        <w:separator/>
      </w:r>
    </w:p>
  </w:footnote>
  <w:footnote w:type="continuationSeparator" w:id="0">
    <w:p w14:paraId="01D9F938" w14:textId="77777777" w:rsidR="00C308CD" w:rsidRDefault="00C308CD" w:rsidP="009D0D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7C2BB" w14:textId="77777777" w:rsidR="009D0D8A" w:rsidRPr="007A0290" w:rsidRDefault="009D0D8A" w:rsidP="00301A84">
    <w:pPr>
      <w:pStyle w:val="Nagwek"/>
      <w:ind w:left="1560"/>
      <w:rPr>
        <w:rFonts w:ascii="Arial" w:hAnsi="Arial" w:cs="Arial"/>
        <w:sz w:val="24"/>
        <w:szCs w:val="24"/>
      </w:rPr>
    </w:pPr>
    <w:r w:rsidRPr="00D44155">
      <w:rPr>
        <w:rFonts w:ascii="Arial" w:hAnsi="Arial"/>
        <w:b/>
        <w:noProof/>
        <w:sz w:val="16"/>
        <w:szCs w:val="1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anchor distT="0" distB="0" distL="114300" distR="114300" simplePos="0" relativeHeight="251659264" behindDoc="1" locked="0" layoutInCell="1" allowOverlap="1" wp14:anchorId="47C69B13" wp14:editId="2937F681">
          <wp:simplePos x="0" y="0"/>
          <wp:positionH relativeFrom="column">
            <wp:posOffset>-452120</wp:posOffset>
          </wp:positionH>
          <wp:positionV relativeFrom="paragraph">
            <wp:posOffset>-116840</wp:posOffset>
          </wp:positionV>
          <wp:extent cx="1001395" cy="1087120"/>
          <wp:effectExtent l="0" t="0" r="8255" b="0"/>
          <wp:wrapTight wrapText="bothSides">
            <wp:wrapPolygon edited="0">
              <wp:start x="0" y="0"/>
              <wp:lineTo x="0" y="21196"/>
              <wp:lineTo x="21367" y="21196"/>
              <wp:lineTo x="21367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395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</w:t>
    </w:r>
    <w:r w:rsidRPr="007A0290">
      <w:rPr>
        <w:rFonts w:ascii="Arial" w:hAnsi="Arial" w:cs="Arial"/>
        <w:sz w:val="24"/>
        <w:szCs w:val="24"/>
      </w:rPr>
      <w:t xml:space="preserve">                                                               </w:t>
    </w:r>
  </w:p>
  <w:p w14:paraId="2C267054" w14:textId="77777777" w:rsidR="009D0D8A" w:rsidRPr="007A0290" w:rsidRDefault="009D0D8A" w:rsidP="00301A84">
    <w:pPr>
      <w:pStyle w:val="Nagwek"/>
      <w:jc w:val="center"/>
      <w:rPr>
        <w:rFonts w:ascii="Arial" w:hAnsi="Arial" w:cs="Arial"/>
        <w:b/>
        <w:sz w:val="24"/>
        <w:szCs w:val="24"/>
      </w:rPr>
    </w:pPr>
    <w:r w:rsidRPr="007A0290">
      <w:rPr>
        <w:rFonts w:ascii="Arial" w:hAnsi="Arial" w:cs="Arial"/>
        <w:b/>
        <w:sz w:val="24"/>
        <w:szCs w:val="24"/>
      </w:rPr>
      <w:t>Urząd  Gminy  Ryczywół</w:t>
    </w:r>
  </w:p>
  <w:p w14:paraId="59B00BAC" w14:textId="77777777" w:rsidR="009D0D8A" w:rsidRPr="007A0290" w:rsidRDefault="009D0D8A" w:rsidP="00301A84">
    <w:pPr>
      <w:pStyle w:val="Nagwek"/>
      <w:jc w:val="center"/>
      <w:rPr>
        <w:rFonts w:ascii="Arial" w:hAnsi="Arial" w:cs="Arial"/>
        <w:sz w:val="24"/>
        <w:szCs w:val="24"/>
      </w:rPr>
    </w:pPr>
  </w:p>
  <w:p w14:paraId="51BCB86C" w14:textId="77777777" w:rsidR="009D0D8A" w:rsidRPr="007A0290" w:rsidRDefault="009D0D8A" w:rsidP="00E20311">
    <w:pPr>
      <w:pStyle w:val="Nagwek"/>
      <w:spacing w:line="360" w:lineRule="auto"/>
      <w:jc w:val="center"/>
      <w:rPr>
        <w:rFonts w:ascii="Arial" w:hAnsi="Arial" w:cs="Arial"/>
        <w:sz w:val="24"/>
        <w:szCs w:val="24"/>
      </w:rPr>
    </w:pPr>
    <w:r w:rsidRPr="007A0290">
      <w:rPr>
        <w:rFonts w:ascii="Arial" w:hAnsi="Arial" w:cs="Arial"/>
        <w:sz w:val="24"/>
        <w:szCs w:val="24"/>
      </w:rPr>
      <w:t xml:space="preserve">Urząd </w:t>
    </w:r>
    <w:r w:rsidR="001853F4" w:rsidRPr="007A0290">
      <w:rPr>
        <w:rFonts w:ascii="Arial" w:hAnsi="Arial" w:cs="Arial"/>
        <w:sz w:val="24"/>
        <w:szCs w:val="24"/>
      </w:rPr>
      <w:t>Gminy,  ul. Mickiewicza 10,  64-</w:t>
    </w:r>
    <w:r w:rsidRPr="007A0290">
      <w:rPr>
        <w:rFonts w:ascii="Arial" w:hAnsi="Arial" w:cs="Arial"/>
        <w:sz w:val="24"/>
        <w:szCs w:val="24"/>
      </w:rPr>
      <w:t>630 Ryczywół</w:t>
    </w:r>
  </w:p>
  <w:p w14:paraId="4FFBF980" w14:textId="77777777" w:rsidR="009D0D8A" w:rsidRPr="006B104E" w:rsidRDefault="00D44155" w:rsidP="00E20311">
    <w:pPr>
      <w:pStyle w:val="Nagwek"/>
      <w:spacing w:line="276" w:lineRule="auto"/>
      <w:jc w:val="center"/>
    </w:pPr>
    <w:r w:rsidRPr="007A0290">
      <w:rPr>
        <w:rFonts w:ascii="Arial" w:hAnsi="Arial"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F87B18" wp14:editId="71972574">
              <wp:simplePos x="0" y="0"/>
              <wp:positionH relativeFrom="column">
                <wp:posOffset>1109798</wp:posOffset>
              </wp:positionH>
              <wp:positionV relativeFrom="paragraph">
                <wp:posOffset>314053</wp:posOffset>
              </wp:positionV>
              <wp:extent cx="4958080" cy="0"/>
              <wp:effectExtent l="5080" t="13335" r="8890" b="5715"/>
              <wp:wrapNone/>
              <wp:docPr id="10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58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FE37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87.4pt;margin-top:24.75pt;width:390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"/>
          </w:pict>
        </mc:Fallback>
      </mc:AlternateContent>
    </w:r>
    <w:r w:rsidR="009D0D8A" w:rsidRPr="007A0290">
      <w:rPr>
        <w:rFonts w:ascii="Arial" w:hAnsi="Arial" w:cs="Arial"/>
        <w:sz w:val="24"/>
        <w:szCs w:val="24"/>
      </w:rPr>
      <w:sym w:font="Wingdings" w:char="F028"/>
    </w:r>
    <w:r w:rsidR="009D0D8A" w:rsidRPr="007A0290">
      <w:rPr>
        <w:rFonts w:ascii="Arial" w:hAnsi="Arial" w:cs="Arial"/>
        <w:sz w:val="24"/>
        <w:szCs w:val="24"/>
        <w:lang w:val="de-DE"/>
      </w:rPr>
      <w:t xml:space="preserve">/ fax   </w:t>
    </w:r>
    <w:r w:rsidR="009D0D8A" w:rsidRPr="007A0290">
      <w:rPr>
        <w:rFonts w:ascii="Arial" w:hAnsi="Arial" w:cs="Arial"/>
        <w:sz w:val="24"/>
        <w:szCs w:val="24"/>
      </w:rPr>
      <w:t>(67)   28 37 002  / (67) 28 38 990,  e-mail: ug@ryczywol.pl</w:t>
    </w:r>
    <w:r w:rsidR="009D0D8A" w:rsidRPr="006B104E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666518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89A"/>
    <w:rsid w:val="00003CFF"/>
    <w:rsid w:val="000540A7"/>
    <w:rsid w:val="00075A5B"/>
    <w:rsid w:val="000808F4"/>
    <w:rsid w:val="000A2486"/>
    <w:rsid w:val="0011351F"/>
    <w:rsid w:val="00115A7F"/>
    <w:rsid w:val="00147435"/>
    <w:rsid w:val="001853F4"/>
    <w:rsid w:val="001B07C2"/>
    <w:rsid w:val="001E0AC5"/>
    <w:rsid w:val="001E699C"/>
    <w:rsid w:val="001F2417"/>
    <w:rsid w:val="001F5003"/>
    <w:rsid w:val="00203299"/>
    <w:rsid w:val="00235D91"/>
    <w:rsid w:val="00283CC9"/>
    <w:rsid w:val="002843D8"/>
    <w:rsid w:val="002A69F0"/>
    <w:rsid w:val="00301A84"/>
    <w:rsid w:val="003026B1"/>
    <w:rsid w:val="003424E6"/>
    <w:rsid w:val="00363BEA"/>
    <w:rsid w:val="003B0D50"/>
    <w:rsid w:val="003C03A2"/>
    <w:rsid w:val="003E2FE9"/>
    <w:rsid w:val="003E4C12"/>
    <w:rsid w:val="00405251"/>
    <w:rsid w:val="00437F72"/>
    <w:rsid w:val="004B10BF"/>
    <w:rsid w:val="004C579F"/>
    <w:rsid w:val="004F7CC9"/>
    <w:rsid w:val="00502AD0"/>
    <w:rsid w:val="0051249D"/>
    <w:rsid w:val="00520292"/>
    <w:rsid w:val="00592382"/>
    <w:rsid w:val="005B4848"/>
    <w:rsid w:val="005E0B35"/>
    <w:rsid w:val="0062789A"/>
    <w:rsid w:val="00646AFD"/>
    <w:rsid w:val="00662354"/>
    <w:rsid w:val="006A7C12"/>
    <w:rsid w:val="006B104E"/>
    <w:rsid w:val="006E22EC"/>
    <w:rsid w:val="006E4A82"/>
    <w:rsid w:val="00706A1C"/>
    <w:rsid w:val="0075089E"/>
    <w:rsid w:val="0079644F"/>
    <w:rsid w:val="007A0290"/>
    <w:rsid w:val="007F0F9B"/>
    <w:rsid w:val="00804E3F"/>
    <w:rsid w:val="00811B81"/>
    <w:rsid w:val="00874C21"/>
    <w:rsid w:val="00891840"/>
    <w:rsid w:val="008975D1"/>
    <w:rsid w:val="008B3800"/>
    <w:rsid w:val="00907C06"/>
    <w:rsid w:val="009D0D8A"/>
    <w:rsid w:val="00A13A71"/>
    <w:rsid w:val="00A41ECA"/>
    <w:rsid w:val="00AA722B"/>
    <w:rsid w:val="00AB2CF7"/>
    <w:rsid w:val="00AC4706"/>
    <w:rsid w:val="00B1437B"/>
    <w:rsid w:val="00B45CB8"/>
    <w:rsid w:val="00B57F05"/>
    <w:rsid w:val="00BA61A0"/>
    <w:rsid w:val="00C22BF7"/>
    <w:rsid w:val="00C308CD"/>
    <w:rsid w:val="00C31A24"/>
    <w:rsid w:val="00C40257"/>
    <w:rsid w:val="00CD11C3"/>
    <w:rsid w:val="00D33128"/>
    <w:rsid w:val="00D43B3C"/>
    <w:rsid w:val="00D44155"/>
    <w:rsid w:val="00D56C29"/>
    <w:rsid w:val="00DB75DD"/>
    <w:rsid w:val="00E0166A"/>
    <w:rsid w:val="00E20311"/>
    <w:rsid w:val="00EB7BDC"/>
    <w:rsid w:val="00EF16BA"/>
    <w:rsid w:val="00F138AA"/>
    <w:rsid w:val="00F77FA7"/>
    <w:rsid w:val="00F85B01"/>
    <w:rsid w:val="00F95EAB"/>
    <w:rsid w:val="00F97D90"/>
    <w:rsid w:val="00FB4537"/>
    <w:rsid w:val="00FD02C5"/>
    <w:rsid w:val="00FD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B9D"/>
  <w15:docId w15:val="{38D9AE22-D729-4C37-A8AC-49C09C9F6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789A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qFormat/>
    <w:rsid w:val="0062789A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62789A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2789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3Znak">
    <w:name w:val="Nagłówek 3 Znak"/>
    <w:basedOn w:val="Domylnaczcionkaakapitu"/>
    <w:link w:val="Nagwek3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ytu-elegancki">
    <w:name w:val="Tytuł - elegancki"/>
    <w:basedOn w:val="Normalny"/>
    <w:rsid w:val="0062789A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62789A"/>
    <w:rPr>
      <w:b/>
      <w:bCs/>
    </w:rPr>
  </w:style>
  <w:style w:type="paragraph" w:styleId="Tekstpodstawowy">
    <w:name w:val="Body Text"/>
    <w:basedOn w:val="Normalny"/>
    <w:link w:val="TekstpodstawowyZnak"/>
    <w:rsid w:val="0062789A"/>
    <w:pPr>
      <w:suppressAutoHyphens/>
      <w:overflowPunct/>
      <w:autoSpaceDE/>
      <w:autoSpaceDN/>
      <w:adjustRightInd/>
      <w:spacing w:line="360" w:lineRule="auto"/>
      <w:textAlignment w:val="auto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styleId="Tekstpodstawowywcity">
    <w:name w:val="Body Text Indent"/>
    <w:basedOn w:val="Normalny"/>
    <w:link w:val="TekstpodstawowywcityZnak"/>
    <w:rsid w:val="0062789A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62789A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62789A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62789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02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25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0D8A"/>
    <w:rPr>
      <w:rFonts w:ascii="Times New Roman" w:eastAsia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0D8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Ryczywół</Company>
  <LinksUpToDate>false</LinksUpToDate>
  <CharactersWithSpaces>2007</CharactersWithSpaces>
  <SharedDoc>false</SharedDoc>
  <HLinks>
    <vt:vector size="6" baseType="variant">
      <vt:variant>
        <vt:i4>7209016</vt:i4>
      </vt:variant>
      <vt:variant>
        <vt:i4>3</vt:i4>
      </vt:variant>
      <vt:variant>
        <vt:i4>0</vt:i4>
      </vt:variant>
      <vt:variant>
        <vt:i4>5</vt:i4>
      </vt:variant>
      <vt:variant>
        <vt:lpwstr>http://www.ryczywol.pl/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KMarta</dc:creator>
  <cp:keywords/>
  <dc:description/>
  <cp:lastModifiedBy>Magdalena Kątowska</cp:lastModifiedBy>
  <cp:revision>2</cp:revision>
  <cp:lastPrinted>2024-02-12T09:14:00Z</cp:lastPrinted>
  <dcterms:created xsi:type="dcterms:W3CDTF">2024-02-12T09:46:00Z</dcterms:created>
  <dcterms:modified xsi:type="dcterms:W3CDTF">2024-02-12T09:46:00Z</dcterms:modified>
</cp:coreProperties>
</file>