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9DA" w:rsidRPr="003D055B" w:rsidRDefault="00DB344D" w:rsidP="00126C7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ROCZNY </w:t>
      </w:r>
      <w:r w:rsidR="004359DA" w:rsidRPr="003D055B">
        <w:rPr>
          <w:rFonts w:ascii="Arial" w:hAnsi="Arial" w:cs="Arial"/>
          <w:b/>
          <w:bCs/>
          <w:sz w:val="24"/>
          <w:szCs w:val="24"/>
        </w:rPr>
        <w:t>PROGRAM</w:t>
      </w:r>
    </w:p>
    <w:p w:rsidR="004359DA" w:rsidRPr="003D055B" w:rsidRDefault="004359DA" w:rsidP="00B117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współpracy Gminy Ryczywół z organizacjami pozarządowymi oraz innymi podmiotami</w:t>
      </w:r>
      <w:r w:rsidR="008B21F4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055B">
        <w:rPr>
          <w:rFonts w:ascii="Arial" w:hAnsi="Arial" w:cs="Arial"/>
          <w:b/>
          <w:bCs/>
          <w:sz w:val="24"/>
          <w:szCs w:val="24"/>
        </w:rPr>
        <w:t>prowadzącymi działa</w:t>
      </w:r>
      <w:r w:rsidR="0072026E" w:rsidRPr="003D055B">
        <w:rPr>
          <w:rFonts w:ascii="Arial" w:hAnsi="Arial" w:cs="Arial"/>
          <w:b/>
          <w:bCs/>
          <w:sz w:val="24"/>
          <w:szCs w:val="24"/>
        </w:rPr>
        <w:t>l</w:t>
      </w:r>
      <w:r w:rsidR="00B117CF">
        <w:rPr>
          <w:rFonts w:ascii="Arial" w:hAnsi="Arial" w:cs="Arial"/>
          <w:b/>
          <w:bCs/>
          <w:sz w:val="24"/>
          <w:szCs w:val="24"/>
        </w:rPr>
        <w:t>ność pożytku publicznego na 2024</w:t>
      </w:r>
      <w:r w:rsidRPr="003D055B">
        <w:rPr>
          <w:rFonts w:ascii="Arial" w:hAnsi="Arial" w:cs="Arial"/>
          <w:b/>
          <w:bCs/>
          <w:sz w:val="24"/>
          <w:szCs w:val="24"/>
        </w:rPr>
        <w:t xml:space="preserve"> rok.</w:t>
      </w:r>
    </w:p>
    <w:p w:rsidR="002B6407" w:rsidRPr="003D055B" w:rsidRDefault="002B6407" w:rsidP="00126C7F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12871" w:rsidRDefault="00C97552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I. </w:t>
      </w:r>
      <w:r w:rsidR="004359DA" w:rsidRPr="003D055B">
        <w:rPr>
          <w:rFonts w:ascii="Arial" w:hAnsi="Arial" w:cs="Arial"/>
          <w:b/>
          <w:bCs/>
          <w:sz w:val="24"/>
          <w:szCs w:val="24"/>
        </w:rPr>
        <w:t>POSTANOWIENIA OGÓLNE</w:t>
      </w:r>
    </w:p>
    <w:p w:rsidR="00EA2CBC" w:rsidRPr="00C12871" w:rsidRDefault="00C12871" w:rsidP="00B117C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1.1. Podstawą </w:t>
      </w:r>
      <w:r w:rsidR="004359DA" w:rsidRPr="003D055B">
        <w:rPr>
          <w:rFonts w:ascii="Arial" w:hAnsi="Arial" w:cs="Arial"/>
          <w:sz w:val="24"/>
          <w:szCs w:val="24"/>
        </w:rPr>
        <w:t>Programu Współpracy</w:t>
      </w:r>
      <w:r w:rsidR="00AE4725" w:rsidRPr="003D055B">
        <w:rPr>
          <w:rFonts w:ascii="Arial" w:hAnsi="Arial" w:cs="Arial"/>
          <w:sz w:val="24"/>
          <w:szCs w:val="24"/>
        </w:rPr>
        <w:t xml:space="preserve"> Gminy Ryczywół z organizacjami </w:t>
      </w:r>
      <w:r w:rsidR="004359DA" w:rsidRPr="003D055B">
        <w:rPr>
          <w:rFonts w:ascii="Arial" w:hAnsi="Arial" w:cs="Arial"/>
          <w:sz w:val="24"/>
          <w:szCs w:val="24"/>
        </w:rPr>
        <w:t>pozarządowymi oraz innymi podmiotami prowadzącymi działa</w:t>
      </w:r>
      <w:r w:rsidR="00E22321" w:rsidRPr="003D055B">
        <w:rPr>
          <w:rFonts w:ascii="Arial" w:hAnsi="Arial" w:cs="Arial"/>
          <w:sz w:val="24"/>
          <w:szCs w:val="24"/>
        </w:rPr>
        <w:t>l</w:t>
      </w:r>
      <w:r w:rsidR="00B117CF">
        <w:rPr>
          <w:rFonts w:ascii="Arial" w:hAnsi="Arial" w:cs="Arial"/>
          <w:sz w:val="24"/>
          <w:szCs w:val="24"/>
        </w:rPr>
        <w:t>ność pożytku publicznego na 2024</w:t>
      </w:r>
      <w:r w:rsidR="002C6FCD" w:rsidRPr="003D055B">
        <w:rPr>
          <w:rFonts w:ascii="Arial" w:hAnsi="Arial" w:cs="Arial"/>
          <w:sz w:val="24"/>
          <w:szCs w:val="24"/>
        </w:rPr>
        <w:t xml:space="preserve"> rok</w:t>
      </w:r>
      <w:r w:rsidR="004359DA" w:rsidRPr="003D055B">
        <w:rPr>
          <w:rFonts w:ascii="Arial" w:hAnsi="Arial" w:cs="Arial"/>
          <w:sz w:val="24"/>
          <w:szCs w:val="24"/>
        </w:rPr>
        <w:t xml:space="preserve"> zwanego dalej „Programem” jest art. 5a ust. 1 </w:t>
      </w:r>
      <w:r w:rsidR="0072026E" w:rsidRPr="003D055B">
        <w:rPr>
          <w:rFonts w:ascii="Arial" w:hAnsi="Arial" w:cs="Arial"/>
          <w:sz w:val="24"/>
          <w:szCs w:val="24"/>
        </w:rPr>
        <w:t xml:space="preserve">ustawy z dnia 24 kwietnia 2003 r. o działalności pożytku publicznego i o wolontariacie </w:t>
      </w:r>
      <w:r w:rsidR="0072026E" w:rsidRPr="008B1ECA">
        <w:rPr>
          <w:rFonts w:ascii="Arial" w:hAnsi="Arial" w:cs="Arial"/>
          <w:sz w:val="24"/>
          <w:szCs w:val="24"/>
        </w:rPr>
        <w:t>(</w:t>
      </w:r>
      <w:r w:rsidR="00B117CF">
        <w:rPr>
          <w:rFonts w:ascii="Arial" w:hAnsi="Arial" w:cs="Arial"/>
          <w:sz w:val="24"/>
          <w:szCs w:val="24"/>
        </w:rPr>
        <w:t>Dz.</w:t>
      </w:r>
      <w:r w:rsidR="0089694C">
        <w:rPr>
          <w:rFonts w:ascii="Arial" w:hAnsi="Arial" w:cs="Arial"/>
          <w:sz w:val="24"/>
          <w:szCs w:val="24"/>
        </w:rPr>
        <w:t xml:space="preserve"> </w:t>
      </w:r>
      <w:r w:rsidR="00B117CF">
        <w:rPr>
          <w:rFonts w:ascii="Arial" w:hAnsi="Arial" w:cs="Arial"/>
          <w:sz w:val="24"/>
          <w:szCs w:val="24"/>
        </w:rPr>
        <w:t>U.</w:t>
      </w:r>
      <w:r w:rsidR="0089694C">
        <w:rPr>
          <w:rFonts w:ascii="Arial" w:hAnsi="Arial" w:cs="Arial"/>
          <w:sz w:val="24"/>
          <w:szCs w:val="24"/>
        </w:rPr>
        <w:t xml:space="preserve"> z 2023 r. poz. </w:t>
      </w:r>
      <w:r w:rsidR="00B117CF">
        <w:rPr>
          <w:rFonts w:ascii="Arial" w:hAnsi="Arial" w:cs="Arial"/>
          <w:sz w:val="24"/>
          <w:szCs w:val="24"/>
        </w:rPr>
        <w:t>571</w:t>
      </w:r>
      <w:r w:rsidR="0089694C">
        <w:rPr>
          <w:rFonts w:ascii="Arial" w:hAnsi="Arial" w:cs="Arial"/>
          <w:sz w:val="24"/>
          <w:szCs w:val="24"/>
        </w:rPr>
        <w:t xml:space="preserve"> ze zm.</w:t>
      </w:r>
      <w:r w:rsidR="0072026E" w:rsidRPr="008B1ECA">
        <w:rPr>
          <w:rFonts w:ascii="Arial" w:hAnsi="Arial" w:cs="Arial"/>
          <w:sz w:val="24"/>
          <w:szCs w:val="24"/>
        </w:rPr>
        <w:t xml:space="preserve">). </w:t>
      </w:r>
    </w:p>
    <w:p w:rsidR="00EA2CBC" w:rsidRPr="003D055B" w:rsidRDefault="00EA2CBC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Program określa obszary i formy współpracy Gminy Ryczywół z organizacjami pozarządowymi i podmiotami prowadzącymi działalność pożytku publicznego, których realizacja związana będzie z wykorzystaniem środków publicznych.</w:t>
      </w:r>
    </w:p>
    <w:p w:rsidR="004359DA" w:rsidRPr="003D055B" w:rsidRDefault="004359DA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3. Ilekroć w Programie jest mowa o:</w:t>
      </w:r>
    </w:p>
    <w:p w:rsidR="00EA2CBC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1) „Ustawie” </w:t>
      </w:r>
      <w:r w:rsidRPr="003D055B">
        <w:rPr>
          <w:rFonts w:ascii="Arial" w:hAnsi="Arial" w:cs="Arial"/>
          <w:sz w:val="24"/>
          <w:szCs w:val="24"/>
        </w:rPr>
        <w:t xml:space="preserve">- rozumie się przez to </w:t>
      </w:r>
      <w:r w:rsidR="007A33E1" w:rsidRPr="003D055B">
        <w:rPr>
          <w:rFonts w:ascii="Arial" w:hAnsi="Arial" w:cs="Arial"/>
          <w:sz w:val="24"/>
          <w:szCs w:val="24"/>
        </w:rPr>
        <w:t>ustawę z dnia 24 kwietnia 2003 r. o działalności pożytku publicznego i o wolontariacie</w:t>
      </w:r>
      <w:r w:rsidR="00566314">
        <w:rPr>
          <w:rFonts w:ascii="Arial" w:hAnsi="Arial" w:cs="Arial"/>
          <w:sz w:val="24"/>
          <w:szCs w:val="24"/>
        </w:rPr>
        <w:t xml:space="preserve"> </w:t>
      </w:r>
      <w:r w:rsidR="0089694C">
        <w:rPr>
          <w:rFonts w:ascii="Arial" w:hAnsi="Arial" w:cs="Arial"/>
          <w:sz w:val="24"/>
          <w:szCs w:val="24"/>
        </w:rPr>
        <w:t>(Dz.</w:t>
      </w:r>
      <w:r w:rsidR="001F62C9">
        <w:rPr>
          <w:rFonts w:ascii="Arial" w:hAnsi="Arial" w:cs="Arial"/>
          <w:sz w:val="24"/>
          <w:szCs w:val="24"/>
        </w:rPr>
        <w:t xml:space="preserve"> </w:t>
      </w:r>
      <w:r w:rsidR="0089694C">
        <w:rPr>
          <w:rFonts w:ascii="Arial" w:hAnsi="Arial" w:cs="Arial"/>
          <w:sz w:val="24"/>
          <w:szCs w:val="24"/>
        </w:rPr>
        <w:t>U.</w:t>
      </w:r>
      <w:r w:rsidR="001F62C9">
        <w:rPr>
          <w:rFonts w:ascii="Arial" w:hAnsi="Arial" w:cs="Arial"/>
          <w:sz w:val="24"/>
          <w:szCs w:val="24"/>
        </w:rPr>
        <w:t xml:space="preserve"> z 2023 r. poz. </w:t>
      </w:r>
      <w:r w:rsidR="0089694C">
        <w:rPr>
          <w:rFonts w:ascii="Arial" w:hAnsi="Arial" w:cs="Arial"/>
          <w:sz w:val="24"/>
          <w:szCs w:val="24"/>
        </w:rPr>
        <w:t>571</w:t>
      </w:r>
      <w:r w:rsidR="001F62C9">
        <w:rPr>
          <w:rFonts w:ascii="Arial" w:hAnsi="Arial" w:cs="Arial"/>
          <w:sz w:val="24"/>
          <w:szCs w:val="24"/>
        </w:rPr>
        <w:t xml:space="preserve"> ze zm.</w:t>
      </w:r>
      <w:r w:rsidR="00C12871">
        <w:rPr>
          <w:rFonts w:ascii="Arial" w:hAnsi="Arial" w:cs="Arial"/>
          <w:sz w:val="24"/>
          <w:szCs w:val="24"/>
        </w:rPr>
        <w:t>),</w:t>
      </w:r>
    </w:p>
    <w:p w:rsidR="004359DA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2) „Gminie” </w:t>
      </w:r>
      <w:r w:rsidRPr="003D055B">
        <w:rPr>
          <w:rFonts w:ascii="Arial" w:hAnsi="Arial" w:cs="Arial"/>
          <w:sz w:val="24"/>
          <w:szCs w:val="24"/>
        </w:rPr>
        <w:t>– rozumie się przez to Gminę Ryczywół,</w:t>
      </w:r>
    </w:p>
    <w:p w:rsidR="00F20FEE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3) „Organizacjach” </w:t>
      </w:r>
      <w:r w:rsidRPr="003D055B">
        <w:rPr>
          <w:rFonts w:ascii="Arial" w:hAnsi="Arial" w:cs="Arial"/>
          <w:sz w:val="24"/>
          <w:szCs w:val="24"/>
        </w:rPr>
        <w:t>- rozumie się przez to organizacje pozarządowe oraz inne podmioty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działające na podstawie</w:t>
      </w:r>
      <w:r w:rsidR="008B1ECA">
        <w:rPr>
          <w:rFonts w:ascii="Arial" w:hAnsi="Arial" w:cs="Arial"/>
          <w:sz w:val="24"/>
          <w:szCs w:val="24"/>
        </w:rPr>
        <w:t xml:space="preserve"> art. 3 ust. 1, 2 i 3</w:t>
      </w:r>
      <w:r w:rsidRPr="003D055B">
        <w:rPr>
          <w:rFonts w:ascii="Arial" w:hAnsi="Arial" w:cs="Arial"/>
          <w:sz w:val="24"/>
          <w:szCs w:val="24"/>
        </w:rPr>
        <w:t xml:space="preserve"> ustawy z dnia 24 kwietnia 2003 r. o działalności pożytku publicznego i wolontariacie</w:t>
      </w:r>
      <w:r w:rsidR="00F20FEE">
        <w:rPr>
          <w:rFonts w:ascii="Arial" w:hAnsi="Arial" w:cs="Arial"/>
          <w:sz w:val="24"/>
          <w:szCs w:val="24"/>
        </w:rPr>
        <w:t>,</w:t>
      </w:r>
    </w:p>
    <w:p w:rsidR="0072026E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4) „dotacji” </w:t>
      </w:r>
      <w:r w:rsidRPr="003D055B">
        <w:rPr>
          <w:rFonts w:ascii="Arial" w:hAnsi="Arial" w:cs="Arial"/>
          <w:sz w:val="24"/>
          <w:szCs w:val="24"/>
        </w:rPr>
        <w:t>- rozumie się przez to dotację w rozumieniu art. 127 ust.1 pkt 1 lit. e oraz art.</w:t>
      </w:r>
      <w:r w:rsidR="00863AE8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221</w:t>
      </w:r>
      <w:r w:rsidR="00AE4725" w:rsidRPr="003D055B">
        <w:rPr>
          <w:rFonts w:ascii="Arial" w:hAnsi="Arial" w:cs="Arial"/>
          <w:sz w:val="24"/>
          <w:szCs w:val="24"/>
        </w:rPr>
        <w:t xml:space="preserve"> </w:t>
      </w:r>
      <w:r w:rsidR="0072026E" w:rsidRPr="003D055B">
        <w:rPr>
          <w:rFonts w:ascii="Arial" w:hAnsi="Arial" w:cs="Arial"/>
          <w:sz w:val="24"/>
          <w:szCs w:val="24"/>
        </w:rPr>
        <w:t xml:space="preserve">ustawy z dnia 27 sierpnia 2009 r. o finansach publicznych </w:t>
      </w:r>
      <w:r w:rsidR="00863AE8">
        <w:rPr>
          <w:rFonts w:ascii="Arial" w:hAnsi="Arial" w:cs="Arial"/>
          <w:sz w:val="24"/>
          <w:szCs w:val="24"/>
        </w:rPr>
        <w:t>(</w:t>
      </w:r>
      <w:r w:rsidR="0089694C">
        <w:rPr>
          <w:rFonts w:ascii="Arial" w:hAnsi="Arial" w:cs="Arial"/>
        </w:rPr>
        <w:t>Dz. U. z 2023 r. poz. 1270</w:t>
      </w:r>
      <w:r w:rsidR="0086288B" w:rsidRPr="003D055B">
        <w:rPr>
          <w:rFonts w:ascii="Arial" w:hAnsi="Arial" w:cs="Arial"/>
        </w:rPr>
        <w:t xml:space="preserve"> ze zm.</w:t>
      </w:r>
      <w:r w:rsidR="00C12871">
        <w:rPr>
          <w:rFonts w:ascii="Arial" w:hAnsi="Arial" w:cs="Arial"/>
          <w:sz w:val="24"/>
          <w:szCs w:val="24"/>
        </w:rPr>
        <w:t>),</w:t>
      </w:r>
    </w:p>
    <w:p w:rsidR="004359DA" w:rsidRPr="003D055B" w:rsidRDefault="004359DA" w:rsidP="0089694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5) „konkursie” </w:t>
      </w:r>
      <w:r w:rsidRPr="003D055B">
        <w:rPr>
          <w:rFonts w:ascii="Arial" w:hAnsi="Arial" w:cs="Arial"/>
          <w:sz w:val="24"/>
          <w:szCs w:val="24"/>
        </w:rPr>
        <w:t>– rozumie się przez to otwarty konkurs ofert, o którym mowa w art. 11 ust. 2</w:t>
      </w:r>
      <w:r w:rsidR="00863AE8">
        <w:rPr>
          <w:rFonts w:ascii="Arial" w:hAnsi="Arial" w:cs="Arial"/>
          <w:sz w:val="24"/>
          <w:szCs w:val="24"/>
        </w:rPr>
        <w:t xml:space="preserve"> i w art. 13 ustawy </w:t>
      </w:r>
      <w:r w:rsidR="00863AE8" w:rsidRPr="003D055B">
        <w:rPr>
          <w:rFonts w:ascii="Arial" w:hAnsi="Arial" w:cs="Arial"/>
          <w:sz w:val="24"/>
          <w:szCs w:val="24"/>
        </w:rPr>
        <w:t xml:space="preserve">z dnia 24 kwietnia 2003 r. o działalności pożytku </w:t>
      </w:r>
      <w:r w:rsidR="00D61129">
        <w:rPr>
          <w:rFonts w:ascii="Arial" w:hAnsi="Arial" w:cs="Arial"/>
          <w:sz w:val="24"/>
          <w:szCs w:val="24"/>
        </w:rPr>
        <w:t xml:space="preserve">publicznego i o wolontariacie. </w:t>
      </w:r>
    </w:p>
    <w:p w:rsidR="002B6407" w:rsidRDefault="002B6407" w:rsidP="00126C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B6407" w:rsidRDefault="002B6407" w:rsidP="00126C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B6407" w:rsidRDefault="002B6407" w:rsidP="00126C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20FEE" w:rsidRDefault="00F20FEE" w:rsidP="00C1287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12871" w:rsidRDefault="004359DA" w:rsidP="00C1287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lastRenderedPageBreak/>
        <w:t>II. ZASADY WSPÓŁPRACY</w:t>
      </w:r>
    </w:p>
    <w:p w:rsidR="004359DA" w:rsidRPr="00C12871" w:rsidRDefault="004359DA" w:rsidP="001F62C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§ 2.</w:t>
      </w:r>
      <w:r w:rsidR="00D61129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Współpraca Gminy z organizacjami pozarządowymi odbywa się na zasadach:</w:t>
      </w:r>
    </w:p>
    <w:p w:rsidR="004359DA" w:rsidRPr="00DF4525" w:rsidRDefault="004359DA" w:rsidP="001F62C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F4525">
        <w:rPr>
          <w:rFonts w:ascii="Arial" w:hAnsi="Arial" w:cs="Arial"/>
          <w:b/>
          <w:bCs/>
          <w:sz w:val="24"/>
          <w:szCs w:val="24"/>
        </w:rPr>
        <w:t xml:space="preserve">pomocniczości </w:t>
      </w:r>
      <w:r w:rsidRPr="00DF4525">
        <w:rPr>
          <w:rFonts w:ascii="Arial" w:hAnsi="Arial" w:cs="Arial"/>
          <w:sz w:val="24"/>
          <w:szCs w:val="24"/>
        </w:rPr>
        <w:t>- gmina powierza lub wspiera realizację zadań własnych</w:t>
      </w:r>
      <w:r w:rsidR="003D055B" w:rsidRPr="00DF4525">
        <w:rPr>
          <w:rFonts w:ascii="Arial" w:hAnsi="Arial" w:cs="Arial"/>
          <w:sz w:val="24"/>
          <w:szCs w:val="24"/>
        </w:rPr>
        <w:t xml:space="preserve"> </w:t>
      </w:r>
      <w:r w:rsidRPr="00DF4525">
        <w:rPr>
          <w:rFonts w:ascii="Arial" w:hAnsi="Arial" w:cs="Arial"/>
          <w:sz w:val="24"/>
          <w:szCs w:val="24"/>
        </w:rPr>
        <w:t>organizacjom, które zapewniają ich wykonanie w spo</w:t>
      </w:r>
      <w:r w:rsidR="003D055B" w:rsidRPr="00DF4525">
        <w:rPr>
          <w:rFonts w:ascii="Arial" w:hAnsi="Arial" w:cs="Arial"/>
          <w:sz w:val="24"/>
          <w:szCs w:val="24"/>
        </w:rPr>
        <w:t xml:space="preserve">sób ekonomiczny, profesjonalny </w:t>
      </w:r>
      <w:r w:rsidR="00C12871">
        <w:rPr>
          <w:rFonts w:ascii="Arial" w:hAnsi="Arial" w:cs="Arial"/>
          <w:sz w:val="24"/>
          <w:szCs w:val="24"/>
        </w:rPr>
        <w:t xml:space="preserve"> i terminowy,</w:t>
      </w:r>
    </w:p>
    <w:p w:rsidR="00EE7D54" w:rsidRPr="00EE7D54" w:rsidRDefault="004359DA" w:rsidP="001F62C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suwerenności </w:t>
      </w:r>
      <w:r w:rsidRPr="003D055B">
        <w:rPr>
          <w:rFonts w:ascii="Arial" w:hAnsi="Arial" w:cs="Arial"/>
          <w:sz w:val="24"/>
          <w:szCs w:val="24"/>
        </w:rPr>
        <w:t xml:space="preserve">- strony mają prawo do niezależności i odrębności </w:t>
      </w:r>
    </w:p>
    <w:p w:rsidR="004359DA" w:rsidRPr="003D055B" w:rsidRDefault="004359DA" w:rsidP="001F62C9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w samodzielnym definiowaniu i poszukiwaniu sposobów </w:t>
      </w:r>
      <w:r w:rsidR="00C12871">
        <w:rPr>
          <w:rFonts w:ascii="Arial" w:hAnsi="Arial" w:cs="Arial"/>
          <w:sz w:val="24"/>
          <w:szCs w:val="24"/>
        </w:rPr>
        <w:t>rozwiązywania problemów i zadań,</w:t>
      </w:r>
    </w:p>
    <w:p w:rsidR="004359DA" w:rsidRPr="003D055B" w:rsidRDefault="004359DA" w:rsidP="001F62C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partnerstwa </w:t>
      </w:r>
      <w:r w:rsidRPr="003D055B">
        <w:rPr>
          <w:rFonts w:ascii="Arial" w:hAnsi="Arial" w:cs="Arial"/>
          <w:sz w:val="24"/>
          <w:szCs w:val="24"/>
        </w:rPr>
        <w:t xml:space="preserve">- organizacje uczestniczą w określaniu potrzeb </w:t>
      </w:r>
      <w:r w:rsidR="00DE2223">
        <w:rPr>
          <w:rFonts w:ascii="Arial" w:hAnsi="Arial" w:cs="Arial"/>
          <w:sz w:val="24"/>
          <w:szCs w:val="24"/>
        </w:rPr>
        <w:br/>
      </w:r>
      <w:r w:rsidRPr="003D055B">
        <w:rPr>
          <w:rFonts w:ascii="Arial" w:hAnsi="Arial" w:cs="Arial"/>
          <w:sz w:val="24"/>
          <w:szCs w:val="24"/>
        </w:rPr>
        <w:t>i problemów mieszkańców gminy, wypracowywaniu najle</w:t>
      </w:r>
      <w:r w:rsidR="00C12871">
        <w:rPr>
          <w:rFonts w:ascii="Arial" w:hAnsi="Arial" w:cs="Arial"/>
          <w:sz w:val="24"/>
          <w:szCs w:val="24"/>
        </w:rPr>
        <w:t>pszych sposobów ich rozwiązania,</w:t>
      </w:r>
    </w:p>
    <w:p w:rsidR="004359DA" w:rsidRPr="003D055B" w:rsidRDefault="004359DA" w:rsidP="001F62C9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efektywności </w:t>
      </w:r>
      <w:r w:rsidRPr="003D055B">
        <w:rPr>
          <w:rFonts w:ascii="Arial" w:hAnsi="Arial" w:cs="Arial"/>
          <w:sz w:val="24"/>
          <w:szCs w:val="24"/>
        </w:rPr>
        <w:t>- wspólne dążenie do osiągnięcia możliwie najlepszych efektów</w:t>
      </w:r>
      <w:r w:rsidR="00C12871">
        <w:rPr>
          <w:rFonts w:ascii="Arial" w:hAnsi="Arial" w:cs="Arial"/>
          <w:sz w:val="24"/>
          <w:szCs w:val="24"/>
        </w:rPr>
        <w:t xml:space="preserve"> w realizacji zadań publicznych,</w:t>
      </w:r>
    </w:p>
    <w:p w:rsidR="00DF4525" w:rsidRDefault="004359DA" w:rsidP="001F62C9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uczciwej konkurencji oraz zasada jawności - </w:t>
      </w:r>
      <w:r w:rsidRPr="003D055B">
        <w:rPr>
          <w:rFonts w:ascii="Arial" w:hAnsi="Arial" w:cs="Arial"/>
          <w:sz w:val="24"/>
          <w:szCs w:val="24"/>
        </w:rPr>
        <w:t>kształtowanie przejrzystych zasad współpracy, opartych na równych i jawnych kryteriach wyboru realizatora zadania publicznego oraz zapewnienie równego dostępu do informacji.</w:t>
      </w:r>
    </w:p>
    <w:p w:rsidR="00C12871" w:rsidRPr="003B60CD" w:rsidRDefault="00C12871" w:rsidP="002B6407">
      <w:pPr>
        <w:pStyle w:val="Akapitzli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III. CEL GŁÓWNY I CELE SZCZEGÓŁOWE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3. </w:t>
      </w:r>
      <w:r w:rsidRPr="003D055B">
        <w:rPr>
          <w:rFonts w:ascii="Arial" w:hAnsi="Arial" w:cs="Arial"/>
          <w:sz w:val="24"/>
          <w:szCs w:val="24"/>
        </w:rPr>
        <w:t xml:space="preserve">1. </w:t>
      </w:r>
      <w:r w:rsidR="00C12871">
        <w:rPr>
          <w:rFonts w:ascii="Arial" w:hAnsi="Arial" w:cs="Arial"/>
          <w:sz w:val="24"/>
          <w:szCs w:val="24"/>
        </w:rPr>
        <w:t>G</w:t>
      </w:r>
      <w:r w:rsidR="00C12871" w:rsidRPr="003D055B">
        <w:rPr>
          <w:rFonts w:ascii="Arial" w:hAnsi="Arial" w:cs="Arial"/>
          <w:sz w:val="24"/>
          <w:szCs w:val="24"/>
        </w:rPr>
        <w:t xml:space="preserve">łównym </w:t>
      </w:r>
      <w:r w:rsidR="00C12871">
        <w:rPr>
          <w:rFonts w:ascii="Arial" w:hAnsi="Arial" w:cs="Arial"/>
          <w:sz w:val="24"/>
          <w:szCs w:val="24"/>
        </w:rPr>
        <w:t>c</w:t>
      </w:r>
      <w:r w:rsidRPr="003D055B">
        <w:rPr>
          <w:rFonts w:ascii="Arial" w:hAnsi="Arial" w:cs="Arial"/>
          <w:sz w:val="24"/>
          <w:szCs w:val="24"/>
        </w:rPr>
        <w:t>elem wprowadzenia „Programu” jest włączenie organizacji pozarządowych w realizację zadań publicznych oraz wzmocnienie aktywności obywatelskiej.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Cele szczegółowe:</w:t>
      </w:r>
    </w:p>
    <w:p w:rsidR="004359DA" w:rsidRPr="003D055B" w:rsidRDefault="003D055B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B57598">
        <w:rPr>
          <w:rFonts w:ascii="Arial" w:hAnsi="Arial" w:cs="Arial"/>
          <w:sz w:val="24"/>
          <w:szCs w:val="24"/>
        </w:rPr>
        <w:t xml:space="preserve"> </w:t>
      </w:r>
      <w:r w:rsidR="004359DA" w:rsidRPr="003D055B">
        <w:rPr>
          <w:rFonts w:ascii="Arial" w:hAnsi="Arial" w:cs="Arial"/>
          <w:sz w:val="24"/>
          <w:szCs w:val="24"/>
        </w:rPr>
        <w:t>budowanie partnerstwa między Gminą Ryczywół a organizacjami pozarządowymi i podmiotami, służącego rozpoznawaniu i zaspokajaniu potrzeb mieszkańców,</w:t>
      </w:r>
    </w:p>
    <w:p w:rsidR="004359DA" w:rsidRPr="003D055B" w:rsidRDefault="00881AF1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B57598">
        <w:rPr>
          <w:rFonts w:ascii="Arial" w:hAnsi="Arial" w:cs="Arial"/>
          <w:sz w:val="24"/>
          <w:szCs w:val="24"/>
        </w:rPr>
        <w:t xml:space="preserve"> </w:t>
      </w:r>
      <w:r w:rsidR="004359DA" w:rsidRPr="003D055B">
        <w:rPr>
          <w:rFonts w:ascii="Arial" w:hAnsi="Arial" w:cs="Arial"/>
          <w:sz w:val="24"/>
          <w:szCs w:val="24"/>
        </w:rPr>
        <w:t>poprawa jakości życia, poprzez zaspakajanie potrzeb mieszkańców Gminy,</w:t>
      </w:r>
    </w:p>
    <w:p w:rsidR="004359DA" w:rsidRPr="003D055B" w:rsidRDefault="003D055B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B57598">
        <w:rPr>
          <w:rFonts w:ascii="Arial" w:hAnsi="Arial" w:cs="Arial"/>
          <w:sz w:val="24"/>
          <w:szCs w:val="24"/>
        </w:rPr>
        <w:t xml:space="preserve"> </w:t>
      </w:r>
      <w:r w:rsidR="004359DA" w:rsidRPr="003D055B">
        <w:rPr>
          <w:rFonts w:ascii="Arial" w:hAnsi="Arial" w:cs="Arial"/>
          <w:sz w:val="24"/>
          <w:szCs w:val="24"/>
        </w:rPr>
        <w:t>budowanie społeczeństwa obywatelskiego, poprzez aktywizację społeczności lokalnej.</w:t>
      </w:r>
    </w:p>
    <w:p w:rsidR="002B6407" w:rsidRDefault="002B6407" w:rsidP="00126C7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20FEE" w:rsidRDefault="00F20FEE" w:rsidP="00126C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359DA" w:rsidRPr="003D055B" w:rsidRDefault="004359DA" w:rsidP="00126C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lastRenderedPageBreak/>
        <w:t>IV. ZAKRES PRZEDMIOTOWY I PRIORYTETOWE ZADANIA PUBLICZNE</w:t>
      </w:r>
    </w:p>
    <w:p w:rsidR="001F62C9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§ 4.</w:t>
      </w:r>
      <w:r w:rsidRPr="003D055B">
        <w:rPr>
          <w:rFonts w:ascii="Arial" w:hAnsi="Arial" w:cs="Arial"/>
          <w:sz w:val="24"/>
          <w:szCs w:val="24"/>
        </w:rPr>
        <w:t xml:space="preserve">1. Ustala się zakres działań priorytetowych przewidzianych do realizacji </w:t>
      </w:r>
      <w:r w:rsidR="001F62C9">
        <w:rPr>
          <w:rFonts w:ascii="Arial" w:hAnsi="Arial" w:cs="Arial"/>
          <w:sz w:val="24"/>
          <w:szCs w:val="24"/>
        </w:rPr>
        <w:t xml:space="preserve"> </w:t>
      </w:r>
    </w:p>
    <w:p w:rsidR="001F62C9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w ramach współpracy Gminy Ryczywół z organizacjami pozarządowymi oraz </w:t>
      </w:r>
      <w:r w:rsidR="001F62C9">
        <w:rPr>
          <w:rFonts w:ascii="Arial" w:hAnsi="Arial" w:cs="Arial"/>
          <w:sz w:val="24"/>
          <w:szCs w:val="24"/>
        </w:rPr>
        <w:t xml:space="preserve"> </w:t>
      </w:r>
    </w:p>
    <w:p w:rsidR="001F62C9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z </w:t>
      </w:r>
      <w:r w:rsidRPr="00EE7D54">
        <w:rPr>
          <w:rFonts w:ascii="Arial" w:hAnsi="Arial" w:cs="Arial"/>
          <w:sz w:val="24"/>
          <w:szCs w:val="24"/>
        </w:rPr>
        <w:t xml:space="preserve">podmiotami prowadzącymi działalność </w:t>
      </w:r>
      <w:r w:rsidR="00CB2317" w:rsidRPr="00EE7D54">
        <w:rPr>
          <w:rFonts w:ascii="Arial" w:hAnsi="Arial" w:cs="Arial"/>
          <w:sz w:val="24"/>
          <w:szCs w:val="24"/>
        </w:rPr>
        <w:t>pożytku publicznego w rok</w:t>
      </w:r>
      <w:r w:rsidR="001F62C9">
        <w:rPr>
          <w:rFonts w:ascii="Arial" w:hAnsi="Arial" w:cs="Arial"/>
          <w:sz w:val="24"/>
          <w:szCs w:val="24"/>
        </w:rPr>
        <w:t>u 2024</w:t>
      </w:r>
      <w:r w:rsidRPr="00EE7D54">
        <w:rPr>
          <w:rFonts w:ascii="Arial" w:hAnsi="Arial" w:cs="Arial"/>
          <w:sz w:val="24"/>
          <w:szCs w:val="24"/>
        </w:rPr>
        <w:t xml:space="preserve"> </w:t>
      </w:r>
      <w:r w:rsidR="001F62C9">
        <w:rPr>
          <w:rFonts w:ascii="Arial" w:hAnsi="Arial" w:cs="Arial"/>
          <w:sz w:val="24"/>
          <w:szCs w:val="24"/>
        </w:rPr>
        <w:t xml:space="preserve"> </w:t>
      </w:r>
    </w:p>
    <w:p w:rsidR="004359DA" w:rsidRPr="00EE7D54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>w obszarze:</w:t>
      </w:r>
    </w:p>
    <w:p w:rsidR="004359DA" w:rsidRPr="00EE7D54" w:rsidRDefault="004359DA" w:rsidP="001F62C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>wspierania i upowszechniania kultury fizycznej:</w:t>
      </w:r>
    </w:p>
    <w:p w:rsidR="00966742" w:rsidRPr="00EE7D54" w:rsidRDefault="00966742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 </w:t>
      </w:r>
      <w:r w:rsidR="00536ED0" w:rsidRPr="00EE7D54">
        <w:rPr>
          <w:rFonts w:ascii="Arial" w:hAnsi="Arial" w:cs="Arial"/>
          <w:sz w:val="24"/>
          <w:szCs w:val="24"/>
        </w:rPr>
        <w:tab/>
      </w:r>
      <w:r w:rsidRPr="00EE7D54">
        <w:rPr>
          <w:rFonts w:ascii="Arial" w:hAnsi="Arial" w:cs="Arial"/>
          <w:sz w:val="24"/>
          <w:szCs w:val="24"/>
        </w:rPr>
        <w:t>- szkolenie dzieci i młodzieży w różnych dyscyplinach sportowych,</w:t>
      </w:r>
    </w:p>
    <w:p w:rsidR="004359DA" w:rsidRPr="00EE7D54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</w:t>
      </w:r>
      <w:r w:rsidR="00536ED0" w:rsidRPr="00EE7D54">
        <w:rPr>
          <w:rFonts w:ascii="Arial" w:hAnsi="Arial" w:cs="Arial"/>
          <w:sz w:val="24"/>
          <w:szCs w:val="24"/>
        </w:rPr>
        <w:tab/>
      </w:r>
      <w:r w:rsidRPr="00EE7D54">
        <w:rPr>
          <w:rFonts w:ascii="Arial" w:hAnsi="Arial" w:cs="Arial"/>
          <w:sz w:val="24"/>
          <w:szCs w:val="24"/>
        </w:rPr>
        <w:t>- organizowanie oraz udział w rozgrywkach i imprezach sportowych,</w:t>
      </w:r>
    </w:p>
    <w:p w:rsidR="004359DA" w:rsidRPr="00CB2317" w:rsidRDefault="004359DA" w:rsidP="001F62C9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</w:t>
      </w:r>
      <w:r w:rsidR="00536ED0" w:rsidRPr="00EE7D54">
        <w:rPr>
          <w:rFonts w:ascii="Arial" w:hAnsi="Arial" w:cs="Arial"/>
          <w:sz w:val="24"/>
          <w:szCs w:val="24"/>
        </w:rPr>
        <w:tab/>
      </w:r>
      <w:r w:rsidRPr="00EE7D54">
        <w:rPr>
          <w:rFonts w:ascii="Arial" w:hAnsi="Arial" w:cs="Arial"/>
          <w:sz w:val="24"/>
          <w:szCs w:val="24"/>
        </w:rPr>
        <w:t xml:space="preserve">- organizacja zawodów i turniejów sportowych,    </w:t>
      </w:r>
      <w:r w:rsidR="00536ED0" w:rsidRPr="00CB2317">
        <w:rPr>
          <w:rFonts w:ascii="Arial" w:hAnsi="Arial" w:cs="Arial"/>
          <w:color w:val="FF0000"/>
          <w:sz w:val="24"/>
          <w:szCs w:val="24"/>
        </w:rPr>
        <w:tab/>
      </w:r>
    </w:p>
    <w:p w:rsidR="007A33E1" w:rsidRPr="00EE7D54" w:rsidRDefault="00536ED0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CB2317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DE2223" w:rsidRPr="00EE7D54">
        <w:rPr>
          <w:rFonts w:ascii="Arial" w:hAnsi="Arial" w:cs="Arial"/>
          <w:sz w:val="24"/>
          <w:szCs w:val="24"/>
        </w:rPr>
        <w:t>2</w:t>
      </w:r>
      <w:r w:rsidR="007A33E1" w:rsidRPr="00EE7D54">
        <w:rPr>
          <w:rFonts w:ascii="Arial" w:hAnsi="Arial" w:cs="Arial"/>
          <w:sz w:val="24"/>
          <w:szCs w:val="24"/>
        </w:rPr>
        <w:t>) działalności wspomagającej rozwój ws</w:t>
      </w:r>
      <w:r w:rsidR="00677723" w:rsidRPr="00EE7D54">
        <w:rPr>
          <w:rFonts w:ascii="Arial" w:hAnsi="Arial" w:cs="Arial"/>
          <w:sz w:val="24"/>
          <w:szCs w:val="24"/>
        </w:rPr>
        <w:t>pólnot i społeczności lokalnych</w:t>
      </w:r>
      <w:r w:rsidR="003E5A0D" w:rsidRPr="00EE7D54">
        <w:rPr>
          <w:rFonts w:ascii="Arial" w:hAnsi="Arial" w:cs="Arial"/>
          <w:sz w:val="24"/>
          <w:szCs w:val="24"/>
        </w:rPr>
        <w:t>:</w:t>
      </w:r>
    </w:p>
    <w:p w:rsidR="00BB03B9" w:rsidRPr="00EE7D54" w:rsidRDefault="00BB03B9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      - </w:t>
      </w:r>
      <w:r w:rsidR="000D7E6C" w:rsidRPr="00EE7D54">
        <w:rPr>
          <w:rFonts w:ascii="Arial" w:hAnsi="Arial" w:cs="Arial"/>
          <w:sz w:val="24"/>
          <w:szCs w:val="24"/>
        </w:rPr>
        <w:t>stworzenie dla mieszkańców</w:t>
      </w:r>
      <w:r w:rsidR="009965ED" w:rsidRPr="00EE7D54">
        <w:rPr>
          <w:rFonts w:ascii="Arial" w:hAnsi="Arial" w:cs="Arial"/>
          <w:sz w:val="24"/>
          <w:szCs w:val="24"/>
        </w:rPr>
        <w:t xml:space="preserve"> Gminy</w:t>
      </w:r>
      <w:r w:rsidR="000D7E6C" w:rsidRPr="00EE7D54">
        <w:rPr>
          <w:rFonts w:ascii="Arial" w:hAnsi="Arial" w:cs="Arial"/>
          <w:sz w:val="24"/>
          <w:szCs w:val="24"/>
        </w:rPr>
        <w:t xml:space="preserve"> oferty spędzania czasu wolnego</w:t>
      </w:r>
    </w:p>
    <w:p w:rsidR="0086288B" w:rsidRPr="00EE7D54" w:rsidRDefault="00DF4525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      </w:t>
      </w:r>
      <w:r w:rsidR="0086288B" w:rsidRPr="00EE7D54">
        <w:rPr>
          <w:rFonts w:ascii="Arial" w:hAnsi="Arial" w:cs="Arial"/>
          <w:sz w:val="24"/>
          <w:szCs w:val="24"/>
        </w:rPr>
        <w:t>- organizacja imprez społeczno-kulturalnych,</w:t>
      </w:r>
    </w:p>
    <w:p w:rsidR="00DF4525" w:rsidRPr="00EE7D54" w:rsidRDefault="00677723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</w:t>
      </w:r>
      <w:r w:rsidR="00DE2223" w:rsidRPr="00EE7D54">
        <w:rPr>
          <w:rFonts w:ascii="Arial" w:hAnsi="Arial" w:cs="Arial"/>
          <w:sz w:val="24"/>
          <w:szCs w:val="24"/>
        </w:rPr>
        <w:t xml:space="preserve">      </w:t>
      </w:r>
      <w:r w:rsidR="003D055B" w:rsidRPr="00EE7D54">
        <w:rPr>
          <w:rFonts w:ascii="Arial" w:hAnsi="Arial" w:cs="Arial"/>
          <w:sz w:val="24"/>
          <w:szCs w:val="24"/>
        </w:rPr>
        <w:t xml:space="preserve">- </w:t>
      </w:r>
      <w:r w:rsidR="0086288B" w:rsidRPr="00EE7D54">
        <w:rPr>
          <w:rFonts w:ascii="Arial" w:hAnsi="Arial" w:cs="Arial"/>
          <w:sz w:val="24"/>
          <w:szCs w:val="24"/>
        </w:rPr>
        <w:t>wspieranie działań na rzecz upowszechniania kultury</w:t>
      </w:r>
      <w:r w:rsidR="00AE2D6C" w:rsidRPr="00EE7D54">
        <w:rPr>
          <w:rFonts w:ascii="Arial" w:hAnsi="Arial" w:cs="Arial"/>
          <w:sz w:val="24"/>
          <w:szCs w:val="24"/>
        </w:rPr>
        <w:t>,</w:t>
      </w:r>
      <w:r w:rsidR="0086288B" w:rsidRPr="00EE7D54">
        <w:rPr>
          <w:rFonts w:ascii="Arial" w:hAnsi="Arial" w:cs="Arial"/>
          <w:sz w:val="24"/>
          <w:szCs w:val="24"/>
        </w:rPr>
        <w:t xml:space="preserve"> z uwzględnieniem</w:t>
      </w:r>
      <w:r w:rsidR="003D055B" w:rsidRPr="00EE7D54">
        <w:rPr>
          <w:rFonts w:ascii="Arial" w:hAnsi="Arial" w:cs="Arial"/>
          <w:sz w:val="24"/>
          <w:szCs w:val="24"/>
        </w:rPr>
        <w:t xml:space="preserve"> </w:t>
      </w:r>
      <w:r w:rsidR="00DF4525" w:rsidRPr="00EE7D54">
        <w:rPr>
          <w:rFonts w:ascii="Arial" w:hAnsi="Arial" w:cs="Arial"/>
          <w:sz w:val="24"/>
          <w:szCs w:val="24"/>
        </w:rPr>
        <w:t xml:space="preserve">     </w:t>
      </w:r>
    </w:p>
    <w:p w:rsidR="0086288B" w:rsidRPr="00EE7D54" w:rsidRDefault="00DF4525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E7D54">
        <w:rPr>
          <w:rFonts w:ascii="Arial" w:hAnsi="Arial" w:cs="Arial"/>
          <w:sz w:val="24"/>
          <w:szCs w:val="24"/>
        </w:rPr>
        <w:t xml:space="preserve">            </w:t>
      </w:r>
      <w:r w:rsidR="003D055B" w:rsidRPr="00EE7D54">
        <w:rPr>
          <w:rFonts w:ascii="Arial" w:hAnsi="Arial" w:cs="Arial"/>
          <w:sz w:val="24"/>
          <w:szCs w:val="24"/>
        </w:rPr>
        <w:t xml:space="preserve"> </w:t>
      </w:r>
      <w:r w:rsidR="0086288B" w:rsidRPr="00EE7D54">
        <w:rPr>
          <w:rFonts w:ascii="Arial" w:hAnsi="Arial" w:cs="Arial"/>
          <w:sz w:val="24"/>
          <w:szCs w:val="24"/>
        </w:rPr>
        <w:t>inicjaty</w:t>
      </w:r>
      <w:r w:rsidR="003D055B" w:rsidRPr="00EE7D54">
        <w:rPr>
          <w:rFonts w:ascii="Arial" w:hAnsi="Arial" w:cs="Arial"/>
          <w:sz w:val="24"/>
          <w:szCs w:val="24"/>
        </w:rPr>
        <w:t xml:space="preserve">w </w:t>
      </w:r>
      <w:r w:rsidR="00D61129" w:rsidRPr="00EE7D54">
        <w:rPr>
          <w:rFonts w:ascii="Arial" w:hAnsi="Arial" w:cs="Arial"/>
          <w:sz w:val="24"/>
          <w:szCs w:val="24"/>
        </w:rPr>
        <w:t>l</w:t>
      </w:r>
      <w:r w:rsidR="00AE2D6C" w:rsidRPr="00EE7D54">
        <w:rPr>
          <w:rFonts w:ascii="Arial" w:hAnsi="Arial" w:cs="Arial"/>
          <w:sz w:val="24"/>
          <w:szCs w:val="24"/>
        </w:rPr>
        <w:t>okalnych.</w:t>
      </w:r>
    </w:p>
    <w:p w:rsidR="007A33E1" w:rsidRPr="003D055B" w:rsidRDefault="007A33E1" w:rsidP="001F62C9">
      <w:pPr>
        <w:tabs>
          <w:tab w:val="left" w:pos="72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Ustalone priorytety nie wyłącz</w:t>
      </w:r>
      <w:r w:rsidR="00454907" w:rsidRPr="003D055B">
        <w:rPr>
          <w:rFonts w:ascii="Arial" w:hAnsi="Arial" w:cs="Arial"/>
          <w:sz w:val="24"/>
          <w:szCs w:val="24"/>
        </w:rPr>
        <w:t>a</w:t>
      </w:r>
      <w:r w:rsidR="001F62C9">
        <w:rPr>
          <w:rFonts w:ascii="Arial" w:hAnsi="Arial" w:cs="Arial"/>
          <w:sz w:val="24"/>
          <w:szCs w:val="24"/>
        </w:rPr>
        <w:t>ją możliwości wykonywania w 2024</w:t>
      </w:r>
      <w:r w:rsidR="00454907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r. innych zadań publicznych zgodnych z Ustawą.</w:t>
      </w:r>
    </w:p>
    <w:p w:rsidR="004359DA" w:rsidRDefault="004359DA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12871" w:rsidRPr="003D055B" w:rsidRDefault="00C12871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V. FORMY WSPÓŁPRACY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5. </w:t>
      </w:r>
      <w:r w:rsidRPr="003D055B">
        <w:rPr>
          <w:rFonts w:ascii="Arial" w:hAnsi="Arial" w:cs="Arial"/>
          <w:sz w:val="24"/>
          <w:szCs w:val="24"/>
        </w:rPr>
        <w:t>1. Współdziałanie Gminy Ryczywół z organizacjami pozarządowymi ma charakter finansowy i pozafinansowy.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Do form współpracy o charakterze finansowym należy zlecanie realizacji zadań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publicznych, na zasadach określonych w ustawie, które mogą przybrać jedną z form: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1) powierzenia wykonania wraz z udzieleniem dotacji na finansowanie jego realizacji,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2) wsparcia takiego zadania wraz z udzieleniem dotacji na dofinansowanie jego realizacji.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3. Do form współpracy pozafinansowej należą: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1) wzajemne informowanie się o kierunkach planowanych działalności,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2) udzielanie informacji o możliwościach finansowania zadań organizacji    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pozarządowych z innych źródeł,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lastRenderedPageBreak/>
        <w:t>3) udzielanie rekomendacji organizacjom współpracującym z Urzędem, które ubiegają  się o dofinansowanie z innych źródeł,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4) publikowanie ważnych informacji dotyczących organizacji na stronie internetowej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Urzędu Gminy Ryczywół oraz na tablicy og</w:t>
      </w:r>
      <w:r w:rsidR="003D055B">
        <w:rPr>
          <w:rFonts w:ascii="Arial" w:hAnsi="Arial" w:cs="Arial"/>
          <w:sz w:val="24"/>
          <w:szCs w:val="24"/>
        </w:rPr>
        <w:t>łoszeń w siedzibie Urzędu Gminy</w:t>
      </w:r>
      <w:r w:rsidR="00966742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w</w:t>
      </w:r>
      <w:r w:rsidR="00966742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Ryczywole,</w:t>
      </w:r>
    </w:p>
    <w:p w:rsidR="004359DA" w:rsidRPr="003D055B" w:rsidRDefault="00881AF1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konsultowanie</w:t>
      </w:r>
      <w:r w:rsidR="004359DA" w:rsidRPr="003D055B">
        <w:rPr>
          <w:rFonts w:ascii="Arial" w:hAnsi="Arial" w:cs="Arial"/>
          <w:sz w:val="24"/>
          <w:szCs w:val="24"/>
        </w:rPr>
        <w:t xml:space="preserve"> z organizacjami oraz innymi podmi</w:t>
      </w:r>
      <w:r w:rsidR="003D055B">
        <w:rPr>
          <w:rFonts w:ascii="Arial" w:hAnsi="Arial" w:cs="Arial"/>
          <w:sz w:val="24"/>
          <w:szCs w:val="24"/>
        </w:rPr>
        <w:t>otami, odpowiednio do zakresu</w:t>
      </w:r>
      <w:r w:rsidR="004359DA" w:rsidRPr="003D055B">
        <w:rPr>
          <w:rFonts w:ascii="Arial" w:hAnsi="Arial" w:cs="Arial"/>
          <w:sz w:val="24"/>
          <w:szCs w:val="24"/>
        </w:rPr>
        <w:t xml:space="preserve"> ich działania, projektów aktów prawnych w dziedzinach doty</w:t>
      </w:r>
      <w:r w:rsidR="003D055B">
        <w:rPr>
          <w:rFonts w:ascii="Arial" w:hAnsi="Arial" w:cs="Arial"/>
          <w:sz w:val="24"/>
          <w:szCs w:val="24"/>
        </w:rPr>
        <w:t xml:space="preserve">czących działalności </w:t>
      </w:r>
      <w:r w:rsidR="004359DA" w:rsidRPr="003D055B">
        <w:rPr>
          <w:rFonts w:ascii="Arial" w:hAnsi="Arial" w:cs="Arial"/>
          <w:sz w:val="24"/>
          <w:szCs w:val="24"/>
        </w:rPr>
        <w:t>statutowej tych organizacji.</w:t>
      </w:r>
    </w:p>
    <w:p w:rsidR="004359DA" w:rsidRDefault="004359DA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12871" w:rsidRPr="003D055B" w:rsidRDefault="00C12871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VI. OKRES REALIZACJI PROGRAMU</w:t>
      </w:r>
    </w:p>
    <w:p w:rsidR="004359DA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6. </w:t>
      </w:r>
      <w:r w:rsidRPr="003D055B">
        <w:rPr>
          <w:rFonts w:ascii="Arial" w:hAnsi="Arial" w:cs="Arial"/>
          <w:sz w:val="24"/>
          <w:szCs w:val="24"/>
        </w:rPr>
        <w:t>Niniejszy Program realizowany będ</w:t>
      </w:r>
      <w:r w:rsidR="00216061" w:rsidRPr="003D055B">
        <w:rPr>
          <w:rFonts w:ascii="Arial" w:hAnsi="Arial" w:cs="Arial"/>
          <w:sz w:val="24"/>
          <w:szCs w:val="24"/>
        </w:rPr>
        <w:t xml:space="preserve">zie </w:t>
      </w:r>
      <w:r w:rsidR="0098549E" w:rsidRPr="003D055B">
        <w:rPr>
          <w:rFonts w:ascii="Arial" w:hAnsi="Arial" w:cs="Arial"/>
          <w:sz w:val="24"/>
          <w:szCs w:val="24"/>
        </w:rPr>
        <w:t xml:space="preserve">od </w:t>
      </w:r>
      <w:r w:rsidR="001F6208" w:rsidRPr="003D055B">
        <w:rPr>
          <w:rFonts w:ascii="Arial" w:hAnsi="Arial" w:cs="Arial"/>
          <w:sz w:val="24"/>
          <w:szCs w:val="24"/>
        </w:rPr>
        <w:t>dnia</w:t>
      </w:r>
      <w:r w:rsidR="00EE45FA">
        <w:rPr>
          <w:rFonts w:ascii="Arial" w:hAnsi="Arial" w:cs="Arial"/>
          <w:sz w:val="24"/>
          <w:szCs w:val="24"/>
        </w:rPr>
        <w:t xml:space="preserve"> 1 </w:t>
      </w:r>
      <w:r w:rsidR="001F62C9">
        <w:rPr>
          <w:rFonts w:ascii="Arial" w:hAnsi="Arial" w:cs="Arial"/>
          <w:sz w:val="24"/>
          <w:szCs w:val="24"/>
        </w:rPr>
        <w:t>stycznia 2024</w:t>
      </w:r>
      <w:r w:rsidR="00216061" w:rsidRPr="003D055B">
        <w:rPr>
          <w:rFonts w:ascii="Arial" w:hAnsi="Arial" w:cs="Arial"/>
          <w:sz w:val="24"/>
          <w:szCs w:val="24"/>
        </w:rPr>
        <w:t xml:space="preserve"> roku</w:t>
      </w:r>
      <w:r w:rsidR="001F6208" w:rsidRPr="003D055B">
        <w:rPr>
          <w:rFonts w:ascii="Arial" w:hAnsi="Arial" w:cs="Arial"/>
          <w:sz w:val="24"/>
          <w:szCs w:val="24"/>
        </w:rPr>
        <w:t xml:space="preserve"> </w:t>
      </w:r>
      <w:r w:rsidR="001F62C9">
        <w:rPr>
          <w:rFonts w:ascii="Arial" w:hAnsi="Arial" w:cs="Arial"/>
          <w:sz w:val="24"/>
          <w:szCs w:val="24"/>
        </w:rPr>
        <w:t>do 31 grudnia 2024</w:t>
      </w:r>
      <w:r w:rsidRPr="003D055B">
        <w:rPr>
          <w:rFonts w:ascii="Arial" w:hAnsi="Arial" w:cs="Arial"/>
          <w:sz w:val="24"/>
          <w:szCs w:val="24"/>
        </w:rPr>
        <w:t xml:space="preserve"> roku.</w:t>
      </w:r>
    </w:p>
    <w:p w:rsidR="00C12871" w:rsidRPr="003D055B" w:rsidRDefault="00C12871" w:rsidP="003D3C6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359DA" w:rsidRPr="003D055B" w:rsidRDefault="004359DA" w:rsidP="003D3C6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VII. WYSOKOŚĆ ŚRODKÓW PRZEZNACZONYCH NA REALIZACJĘ</w:t>
      </w:r>
    </w:p>
    <w:p w:rsidR="004359DA" w:rsidRPr="003D055B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PROGRAMU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7. </w:t>
      </w:r>
      <w:r w:rsidR="003C0804" w:rsidRPr="003D055B">
        <w:rPr>
          <w:rFonts w:ascii="Arial" w:hAnsi="Arial" w:cs="Arial"/>
          <w:sz w:val="24"/>
          <w:szCs w:val="24"/>
        </w:rPr>
        <w:t xml:space="preserve">Planowana </w:t>
      </w:r>
      <w:r w:rsidRPr="003D055B">
        <w:rPr>
          <w:rFonts w:ascii="Arial" w:hAnsi="Arial" w:cs="Arial"/>
          <w:sz w:val="24"/>
          <w:szCs w:val="24"/>
        </w:rPr>
        <w:t xml:space="preserve">wysokość środków finansowych przeznaczonych na realizację programu </w:t>
      </w:r>
      <w:r w:rsidR="00EE45FA">
        <w:rPr>
          <w:rFonts w:ascii="Arial" w:hAnsi="Arial" w:cs="Arial"/>
          <w:sz w:val="24"/>
          <w:szCs w:val="24"/>
        </w:rPr>
        <w:t>w 2023</w:t>
      </w:r>
      <w:r w:rsidR="003C0804" w:rsidRPr="003D055B">
        <w:rPr>
          <w:rFonts w:ascii="Arial" w:hAnsi="Arial" w:cs="Arial"/>
          <w:sz w:val="24"/>
          <w:szCs w:val="24"/>
        </w:rPr>
        <w:t xml:space="preserve"> roku </w:t>
      </w:r>
      <w:r w:rsidR="00A122F5" w:rsidRPr="003D055B">
        <w:rPr>
          <w:rFonts w:ascii="Arial" w:hAnsi="Arial" w:cs="Arial"/>
          <w:sz w:val="24"/>
          <w:szCs w:val="24"/>
        </w:rPr>
        <w:t>wynosić będzie łącznie</w:t>
      </w:r>
      <w:r w:rsidR="003D3C6E">
        <w:rPr>
          <w:rFonts w:ascii="Arial" w:hAnsi="Arial" w:cs="Arial"/>
          <w:sz w:val="24"/>
          <w:szCs w:val="24"/>
        </w:rPr>
        <w:t xml:space="preserve"> </w:t>
      </w:r>
      <w:r w:rsidR="008A0886">
        <w:rPr>
          <w:rFonts w:ascii="Arial" w:hAnsi="Arial" w:cs="Arial"/>
          <w:sz w:val="24"/>
          <w:szCs w:val="24"/>
        </w:rPr>
        <w:t>55</w:t>
      </w:r>
      <w:r w:rsidR="00F20FEE" w:rsidRPr="00F20FEE">
        <w:rPr>
          <w:rFonts w:ascii="Arial" w:hAnsi="Arial" w:cs="Arial"/>
          <w:sz w:val="24"/>
          <w:szCs w:val="24"/>
        </w:rPr>
        <w:t> </w:t>
      </w:r>
      <w:r w:rsidR="008A0886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425A8C" w:rsidRPr="00F20FEE">
        <w:rPr>
          <w:rFonts w:ascii="Arial" w:hAnsi="Arial" w:cs="Arial"/>
          <w:sz w:val="24"/>
          <w:szCs w:val="24"/>
        </w:rPr>
        <w:t>0</w:t>
      </w:r>
      <w:r w:rsidR="00F20FEE" w:rsidRPr="00F20FEE">
        <w:rPr>
          <w:rFonts w:ascii="Arial" w:hAnsi="Arial" w:cs="Arial"/>
          <w:sz w:val="24"/>
          <w:szCs w:val="24"/>
        </w:rPr>
        <w:t>0</w:t>
      </w:r>
      <w:r w:rsidR="00425A8C" w:rsidRPr="00F20FEE">
        <w:rPr>
          <w:rFonts w:ascii="Arial" w:hAnsi="Arial" w:cs="Arial"/>
          <w:sz w:val="24"/>
          <w:szCs w:val="24"/>
        </w:rPr>
        <w:t xml:space="preserve">,00 </w:t>
      </w:r>
      <w:r w:rsidR="002057E8" w:rsidRPr="00F20FEE">
        <w:rPr>
          <w:rFonts w:ascii="Arial" w:hAnsi="Arial" w:cs="Arial"/>
          <w:sz w:val="24"/>
          <w:szCs w:val="24"/>
        </w:rPr>
        <w:t>zł</w:t>
      </w:r>
      <w:r w:rsidRPr="00F20FEE">
        <w:rPr>
          <w:rFonts w:ascii="Arial" w:hAnsi="Arial" w:cs="Arial"/>
          <w:sz w:val="24"/>
          <w:szCs w:val="24"/>
        </w:rPr>
        <w:t>.</w:t>
      </w:r>
    </w:p>
    <w:p w:rsidR="004359DA" w:rsidRDefault="004359DA" w:rsidP="00126C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12871" w:rsidRPr="003D055B" w:rsidRDefault="00C12871" w:rsidP="00126C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359DA" w:rsidRPr="003D055B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VIII. SPOSÓB REALIZACJI PROGAMU</w:t>
      </w:r>
    </w:p>
    <w:p w:rsidR="00B70AC7" w:rsidRPr="003D055B" w:rsidRDefault="004359DA" w:rsidP="001F62C9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§ 8.</w:t>
      </w:r>
      <w:r w:rsidRPr="003D055B">
        <w:rPr>
          <w:rFonts w:ascii="Arial" w:hAnsi="Arial" w:cs="Arial"/>
          <w:sz w:val="24"/>
          <w:szCs w:val="24"/>
        </w:rPr>
        <w:t>1. Program realizuje się poprzez działania o charakterze finansowym i pozafinansowym.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Ogłaszając otwarty konkurs ofert na działalność o charakterze finansowym w celu zlecenia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realizacji zadań publicznych podmiotom prowadzącym działalność pożytku publicznego, Wójt Gmi</w:t>
      </w:r>
      <w:r w:rsidR="00966742" w:rsidRPr="003D055B">
        <w:rPr>
          <w:rFonts w:ascii="Arial" w:hAnsi="Arial" w:cs="Arial"/>
          <w:sz w:val="24"/>
          <w:szCs w:val="24"/>
        </w:rPr>
        <w:t>ny opublikuje informacje o nim</w:t>
      </w:r>
      <w:r w:rsidRPr="003D055B">
        <w:rPr>
          <w:rFonts w:ascii="Arial" w:hAnsi="Arial" w:cs="Arial"/>
          <w:sz w:val="24"/>
          <w:szCs w:val="24"/>
        </w:rPr>
        <w:t>: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1)</w:t>
      </w:r>
      <w:r w:rsidR="00966742" w:rsidRPr="003D055B">
        <w:rPr>
          <w:rFonts w:ascii="Arial" w:hAnsi="Arial" w:cs="Arial"/>
          <w:sz w:val="24"/>
          <w:szCs w:val="24"/>
        </w:rPr>
        <w:t xml:space="preserve"> w</w:t>
      </w:r>
      <w:r w:rsidRPr="003D055B">
        <w:rPr>
          <w:rFonts w:ascii="Arial" w:hAnsi="Arial" w:cs="Arial"/>
          <w:sz w:val="24"/>
          <w:szCs w:val="24"/>
        </w:rPr>
        <w:t xml:space="preserve"> Biuletynie Informacji Publicznej,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2) </w:t>
      </w:r>
      <w:r w:rsidR="00966742" w:rsidRPr="003D055B">
        <w:rPr>
          <w:rFonts w:ascii="Arial" w:hAnsi="Arial" w:cs="Arial"/>
          <w:sz w:val="24"/>
          <w:szCs w:val="24"/>
        </w:rPr>
        <w:t xml:space="preserve">na </w:t>
      </w:r>
      <w:r w:rsidRPr="003D055B">
        <w:rPr>
          <w:rFonts w:ascii="Arial" w:hAnsi="Arial" w:cs="Arial"/>
          <w:sz w:val="24"/>
          <w:szCs w:val="24"/>
        </w:rPr>
        <w:t>tablicy ogłoszeniowej w Urzędzie Gminy w Ryczywole,</w:t>
      </w:r>
    </w:p>
    <w:p w:rsidR="004359DA" w:rsidRPr="003D055B" w:rsidRDefault="004359DA" w:rsidP="001F62C9">
      <w:pPr>
        <w:spacing w:after="0" w:line="360" w:lineRule="auto"/>
        <w:ind w:left="708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3) na stronie internetowej Urzędu Gminy </w:t>
      </w:r>
      <w:r w:rsidR="00966742" w:rsidRPr="003D055B">
        <w:rPr>
          <w:rFonts w:ascii="Arial" w:hAnsi="Arial" w:cs="Arial"/>
          <w:sz w:val="24"/>
          <w:szCs w:val="24"/>
        </w:rPr>
        <w:t>w Ryczywole.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3. Informacja o podmiotach ubiegających się o dotację, rodzaj zadań, wielkość wnioskowanej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dotacji oraz lista podmiotów, które otrzymały dotacje zostanie podana do publicznej wiadomości w w/w sposób.</w:t>
      </w:r>
    </w:p>
    <w:p w:rsidR="00172557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lastRenderedPageBreak/>
        <w:t>4. Udzielenie dotacji z budżetu gminy następuje na podstawie umowy, zgodnie ze wzorem</w:t>
      </w:r>
      <w:r w:rsidR="00A1749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 xml:space="preserve">określonym </w:t>
      </w:r>
      <w:r w:rsidR="00172557" w:rsidRPr="003D055B">
        <w:rPr>
          <w:rFonts w:ascii="Arial" w:hAnsi="Arial" w:cs="Arial"/>
          <w:sz w:val="24"/>
          <w:szCs w:val="24"/>
        </w:rPr>
        <w:t xml:space="preserve">Rozporządzeniu Przewodniczącego Komitetu do spraw Pożytku Publicznego z dnia 24 października 2018 r. w sprawie wzorów ofert i ramowych wzorów umów dotyczących realizacji zadań publicznych oraz wzorów sprawozdań z wykonania tych zadań (Dz. U. </w:t>
      </w:r>
      <w:r w:rsidR="003D3C6E">
        <w:rPr>
          <w:rFonts w:ascii="Arial" w:hAnsi="Arial" w:cs="Arial"/>
          <w:sz w:val="24"/>
          <w:szCs w:val="24"/>
        </w:rPr>
        <w:t xml:space="preserve">2018 </w:t>
      </w:r>
      <w:r w:rsidR="00172557" w:rsidRPr="003D055B">
        <w:rPr>
          <w:rFonts w:ascii="Arial" w:hAnsi="Arial" w:cs="Arial"/>
          <w:sz w:val="24"/>
          <w:szCs w:val="24"/>
        </w:rPr>
        <w:t>poz. 2057).</w:t>
      </w:r>
    </w:p>
    <w:p w:rsidR="004359DA" w:rsidRPr="003D055B" w:rsidRDefault="004359DA" w:rsidP="001F62C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D055B">
        <w:rPr>
          <w:rFonts w:ascii="Arial" w:hAnsi="Arial" w:cs="Arial"/>
          <w:sz w:val="24"/>
          <w:szCs w:val="24"/>
        </w:rPr>
        <w:t>5. Podmioty otrzymujące dotację zobowiązane są do jej wykorzystania zgodnie z celem, na który została przyznana i na war</w:t>
      </w:r>
      <w:r w:rsidR="003D055B">
        <w:rPr>
          <w:rFonts w:ascii="Arial" w:hAnsi="Arial" w:cs="Arial"/>
          <w:sz w:val="24"/>
          <w:szCs w:val="24"/>
        </w:rPr>
        <w:t xml:space="preserve">unkach określonych umową oraz </w:t>
      </w:r>
      <w:r w:rsidRPr="003D055B">
        <w:rPr>
          <w:rFonts w:ascii="Arial" w:hAnsi="Arial" w:cs="Arial"/>
          <w:sz w:val="24"/>
          <w:szCs w:val="24"/>
        </w:rPr>
        <w:t>harmonogramem realizacji zadania.</w:t>
      </w:r>
      <w:r w:rsidR="00E46B4C" w:rsidRPr="003D055B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D055B">
        <w:rPr>
          <w:rFonts w:ascii="Arial" w:hAnsi="Arial" w:cs="Arial"/>
          <w:sz w:val="24"/>
          <w:szCs w:val="24"/>
        </w:rPr>
        <w:t xml:space="preserve">6. Realizując </w:t>
      </w:r>
      <w:r w:rsidR="00677723" w:rsidRPr="003D055B">
        <w:rPr>
          <w:rFonts w:ascii="Arial" w:hAnsi="Arial" w:cs="Arial"/>
          <w:sz w:val="24"/>
          <w:szCs w:val="24"/>
        </w:rPr>
        <w:t>wspierane</w:t>
      </w:r>
      <w:r w:rsidR="00C12871">
        <w:rPr>
          <w:rFonts w:ascii="Arial" w:hAnsi="Arial" w:cs="Arial"/>
          <w:sz w:val="24"/>
          <w:szCs w:val="24"/>
        </w:rPr>
        <w:t xml:space="preserve"> przez Gminę zadania publiczne </w:t>
      </w:r>
      <w:r w:rsidRPr="003D055B">
        <w:rPr>
          <w:rFonts w:ascii="Arial" w:hAnsi="Arial" w:cs="Arial"/>
          <w:sz w:val="24"/>
          <w:szCs w:val="24"/>
        </w:rPr>
        <w:t xml:space="preserve">organizacje pozarządowe są zobowiązane do informowania poprzez widoczną w miejscu jego realizacji tablicę lub przez </w:t>
      </w:r>
      <w:r w:rsidR="00A03103" w:rsidRPr="003D055B">
        <w:rPr>
          <w:rFonts w:ascii="Arial" w:hAnsi="Arial" w:cs="Arial"/>
          <w:sz w:val="24"/>
          <w:szCs w:val="24"/>
        </w:rPr>
        <w:t xml:space="preserve">zapis na plakatach </w:t>
      </w:r>
      <w:r w:rsidRPr="003D055B">
        <w:rPr>
          <w:rFonts w:ascii="Arial" w:hAnsi="Arial" w:cs="Arial"/>
          <w:sz w:val="24"/>
          <w:szCs w:val="24"/>
        </w:rPr>
        <w:t>o fakcie dofinan</w:t>
      </w:r>
      <w:r w:rsidR="00966742" w:rsidRPr="003D055B">
        <w:rPr>
          <w:rFonts w:ascii="Arial" w:hAnsi="Arial" w:cs="Arial"/>
          <w:sz w:val="24"/>
          <w:szCs w:val="24"/>
        </w:rPr>
        <w:t>sowania zadania z budżetu Gminy</w:t>
      </w:r>
      <w:r w:rsidR="00A03103" w:rsidRPr="003D055B">
        <w:rPr>
          <w:rFonts w:ascii="Arial" w:hAnsi="Arial" w:cs="Arial"/>
          <w:sz w:val="24"/>
          <w:szCs w:val="24"/>
        </w:rPr>
        <w:t xml:space="preserve"> (załącznik nr 1)</w:t>
      </w:r>
      <w:r w:rsidR="00966742" w:rsidRPr="003D055B">
        <w:rPr>
          <w:rFonts w:ascii="Arial" w:hAnsi="Arial" w:cs="Arial"/>
          <w:sz w:val="24"/>
          <w:szCs w:val="24"/>
        </w:rPr>
        <w:t>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7. Organizacja może z własnej inicjatywy złożyć ofertę wykonania zadań publicznych, które są dotychczas realizowane w inny sposób. Przy rozpatrywaniu ofert stosuje się przepisy ustawy.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8. Współpraca o charakterze pozafinansowym została opisana w § 5.3.</w:t>
      </w:r>
    </w:p>
    <w:p w:rsidR="004359DA" w:rsidRDefault="004359DA" w:rsidP="00126C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12871" w:rsidRPr="003D055B" w:rsidRDefault="00C12871" w:rsidP="00126C7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4359DA" w:rsidRPr="003D055B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IX. SPOSÓB OCENY REALIZACJI PROGRAMU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§ 9</w:t>
      </w:r>
      <w:r w:rsidRPr="003D055B">
        <w:rPr>
          <w:rFonts w:ascii="Arial" w:hAnsi="Arial" w:cs="Arial"/>
          <w:sz w:val="24"/>
          <w:szCs w:val="24"/>
        </w:rPr>
        <w:t>. 1. Wójt Gminy Ryczywół dokonuje kontroli i oceny realizacji zadania wspieranego lub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powierzanego organizacji pozarządowej na zasadach określanych w ustawie.</w:t>
      </w:r>
    </w:p>
    <w:p w:rsidR="004359DA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</w:t>
      </w:r>
      <w:r w:rsidR="00966742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Ocena realizacji programu odbywać się będzie poprzez złożenie Radzie Gminy Ryczywół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 xml:space="preserve">sprawozdania z realizacji niniejszego programu współpracy do </w:t>
      </w:r>
      <w:r w:rsidRPr="00C12871">
        <w:rPr>
          <w:rFonts w:ascii="Arial" w:hAnsi="Arial" w:cs="Arial"/>
          <w:sz w:val="24"/>
          <w:szCs w:val="24"/>
        </w:rPr>
        <w:t xml:space="preserve">dnia </w:t>
      </w:r>
      <w:r w:rsidR="00A76014" w:rsidRPr="00C12871">
        <w:rPr>
          <w:rFonts w:ascii="Arial" w:hAnsi="Arial" w:cs="Arial"/>
          <w:sz w:val="24"/>
          <w:szCs w:val="24"/>
        </w:rPr>
        <w:t>31 maja</w:t>
      </w:r>
      <w:r w:rsidR="001F62C9">
        <w:rPr>
          <w:rFonts w:ascii="Arial" w:hAnsi="Arial" w:cs="Arial"/>
          <w:sz w:val="24"/>
          <w:szCs w:val="24"/>
        </w:rPr>
        <w:t xml:space="preserve"> 2025</w:t>
      </w:r>
      <w:r w:rsidRPr="00C12871">
        <w:rPr>
          <w:rFonts w:ascii="Arial" w:hAnsi="Arial" w:cs="Arial"/>
          <w:sz w:val="24"/>
          <w:szCs w:val="24"/>
        </w:rPr>
        <w:t xml:space="preserve"> roku.</w:t>
      </w:r>
    </w:p>
    <w:p w:rsidR="00C12871" w:rsidRPr="00C12871" w:rsidRDefault="00C12871" w:rsidP="00881AF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X. INFORMACJA O SPOSOBIE TWORZENIA PROGRAMU ORAZ PRZEBIEGU</w:t>
      </w:r>
    </w:p>
    <w:p w:rsidR="004359DA" w:rsidRPr="003D055B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KONSULTACJI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10. </w:t>
      </w:r>
      <w:r w:rsidRPr="003D055B">
        <w:rPr>
          <w:rFonts w:ascii="Arial" w:hAnsi="Arial" w:cs="Arial"/>
          <w:sz w:val="24"/>
          <w:szCs w:val="24"/>
        </w:rPr>
        <w:t>Program współpracy Gminy Ryczywół z organizacjami pozarządowymi oraz innymi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podmiotami prowadzącymi działa</w:t>
      </w:r>
      <w:r w:rsidR="00E46B4C" w:rsidRPr="003D055B">
        <w:rPr>
          <w:rFonts w:ascii="Arial" w:hAnsi="Arial" w:cs="Arial"/>
          <w:sz w:val="24"/>
          <w:szCs w:val="24"/>
        </w:rPr>
        <w:t xml:space="preserve">lność pożytku publicznego na </w:t>
      </w:r>
      <w:r w:rsidR="001F62C9">
        <w:rPr>
          <w:rFonts w:ascii="Arial" w:hAnsi="Arial" w:cs="Arial"/>
          <w:sz w:val="24"/>
          <w:szCs w:val="24"/>
        </w:rPr>
        <w:t>2024</w:t>
      </w:r>
      <w:r w:rsidRPr="003D055B">
        <w:rPr>
          <w:rFonts w:ascii="Arial" w:hAnsi="Arial" w:cs="Arial"/>
          <w:sz w:val="24"/>
          <w:szCs w:val="24"/>
        </w:rPr>
        <w:t xml:space="preserve"> rok utworzony został na bazie projektu programu, który został poddany konsultacjom społecznym zgodnie z Uchwałą Nr XXXIV/</w:t>
      </w:r>
      <w:r w:rsidR="00E46B4C" w:rsidRPr="003D055B">
        <w:rPr>
          <w:rFonts w:ascii="Arial" w:hAnsi="Arial" w:cs="Arial"/>
          <w:sz w:val="24"/>
          <w:szCs w:val="24"/>
        </w:rPr>
        <w:t>273</w:t>
      </w:r>
      <w:r w:rsidRPr="003D055B">
        <w:rPr>
          <w:rFonts w:ascii="Arial" w:hAnsi="Arial" w:cs="Arial"/>
          <w:sz w:val="24"/>
          <w:szCs w:val="24"/>
        </w:rPr>
        <w:t xml:space="preserve">/2010 Rady Gminy Ryczywół z dnia 20 października 2010 r. w sprawie określenia szczegółowego sposobu konsultowania z </w:t>
      </w:r>
      <w:r w:rsidRPr="003D055B">
        <w:rPr>
          <w:rFonts w:ascii="Arial" w:hAnsi="Arial" w:cs="Arial"/>
          <w:sz w:val="24"/>
          <w:szCs w:val="24"/>
        </w:rPr>
        <w:lastRenderedPageBreak/>
        <w:t>organizacjami pozarządowymi i podmiotami wymienionymi w art. 3 ust. 3 ustawy o d</w:t>
      </w:r>
      <w:r w:rsidR="00DF4525">
        <w:rPr>
          <w:rFonts w:ascii="Arial" w:hAnsi="Arial" w:cs="Arial"/>
          <w:sz w:val="24"/>
          <w:szCs w:val="24"/>
        </w:rPr>
        <w:t>ziałalności pożytku publicznego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i o wolontariacie projektów aktów prawa miejscowego w dziedzinach dotyczących działalności statutowej tych organizacji.</w:t>
      </w:r>
    </w:p>
    <w:p w:rsidR="00C12871" w:rsidRPr="003D055B" w:rsidRDefault="00C12871" w:rsidP="00126C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359DA" w:rsidRPr="003D055B" w:rsidRDefault="004359DA" w:rsidP="00126C7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XI. TRYB POWOŁANIA I ZASADY DZIAŁANIA KOMISJI KONKURSOWYCH</w:t>
      </w:r>
    </w:p>
    <w:p w:rsidR="00C12871" w:rsidRDefault="004359DA" w:rsidP="00C12871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>DO OPINIOWANIA OFERT W OTWARTYCH KONKURSACH OFERT</w:t>
      </w:r>
    </w:p>
    <w:p w:rsidR="00C12871" w:rsidRPr="00C12871" w:rsidRDefault="00C12871" w:rsidP="00C12871">
      <w:pPr>
        <w:spacing w:after="0" w:line="360" w:lineRule="auto"/>
        <w:jc w:val="center"/>
        <w:rPr>
          <w:rFonts w:ascii="Arial" w:hAnsi="Arial" w:cs="Arial"/>
          <w:b/>
          <w:bCs/>
          <w:sz w:val="14"/>
          <w:szCs w:val="24"/>
        </w:rPr>
      </w:pP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b/>
          <w:bCs/>
          <w:sz w:val="24"/>
          <w:szCs w:val="24"/>
        </w:rPr>
        <w:t xml:space="preserve">§ 11. </w:t>
      </w:r>
      <w:r w:rsidRPr="003D055B">
        <w:rPr>
          <w:rFonts w:ascii="Arial" w:hAnsi="Arial" w:cs="Arial"/>
          <w:sz w:val="24"/>
          <w:szCs w:val="24"/>
        </w:rPr>
        <w:t>1. W związku z ogłoszonym otwartym konkursem ofert na realizację zadań publicznych,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wynikających z programu współpracy Gminy Ryczywół z organizacjami, w celu opiniowania</w:t>
      </w:r>
      <w:r w:rsid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skład</w:t>
      </w:r>
      <w:r w:rsidR="00E031FA" w:rsidRPr="003D055B">
        <w:rPr>
          <w:rFonts w:ascii="Arial" w:hAnsi="Arial" w:cs="Arial"/>
          <w:sz w:val="24"/>
          <w:szCs w:val="24"/>
        </w:rPr>
        <w:t>a</w:t>
      </w:r>
      <w:r w:rsidRPr="003D055B">
        <w:rPr>
          <w:rFonts w:ascii="Arial" w:hAnsi="Arial" w:cs="Arial"/>
          <w:sz w:val="24"/>
          <w:szCs w:val="24"/>
        </w:rPr>
        <w:t xml:space="preserve">nych ofert, Wójt Gminy </w:t>
      </w:r>
      <w:r w:rsidR="00566314">
        <w:rPr>
          <w:rFonts w:ascii="Arial" w:hAnsi="Arial" w:cs="Arial"/>
          <w:sz w:val="24"/>
          <w:szCs w:val="24"/>
        </w:rPr>
        <w:t xml:space="preserve">Ryczywół </w:t>
      </w:r>
      <w:r w:rsidRPr="003D055B">
        <w:rPr>
          <w:rFonts w:ascii="Arial" w:hAnsi="Arial" w:cs="Arial"/>
          <w:sz w:val="24"/>
          <w:szCs w:val="24"/>
        </w:rPr>
        <w:t>w drodze zarządzenia powołuje Komisję Konkursową.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2. W skład komisji konkursowej wchodzą przedstawiciele organu wykonawczego jednostki samorządu terytorialnego</w:t>
      </w:r>
      <w:r w:rsidR="0017631D">
        <w:rPr>
          <w:rFonts w:ascii="Arial" w:hAnsi="Arial" w:cs="Arial"/>
          <w:sz w:val="24"/>
          <w:szCs w:val="24"/>
        </w:rPr>
        <w:t>,</w:t>
      </w:r>
      <w:r w:rsidRPr="003D055B">
        <w:rPr>
          <w:rFonts w:ascii="Arial" w:hAnsi="Arial" w:cs="Arial"/>
          <w:sz w:val="24"/>
          <w:szCs w:val="24"/>
        </w:rPr>
        <w:t xml:space="preserve"> </w:t>
      </w:r>
      <w:r w:rsidR="003B60CD">
        <w:rPr>
          <w:rFonts w:ascii="Arial" w:hAnsi="Arial" w:cs="Arial"/>
          <w:sz w:val="24"/>
          <w:szCs w:val="24"/>
        </w:rPr>
        <w:t>osoby wskazane przez organizacje pozarządowe</w:t>
      </w:r>
      <w:r w:rsidR="0017631D">
        <w:rPr>
          <w:rFonts w:ascii="Arial" w:hAnsi="Arial" w:cs="Arial"/>
          <w:sz w:val="24"/>
          <w:szCs w:val="24"/>
        </w:rPr>
        <w:t xml:space="preserve"> oraz inne podmioty działające na podstawie ustawy z dnia 24 kwietnia 2003 r. o działalności pożytku publicznego</w:t>
      </w:r>
      <w:r w:rsidR="00973365">
        <w:rPr>
          <w:rFonts w:ascii="Arial" w:hAnsi="Arial" w:cs="Arial"/>
          <w:sz w:val="24"/>
          <w:szCs w:val="24"/>
        </w:rPr>
        <w:t xml:space="preserve"> i o wolontariacie, o któ</w:t>
      </w:r>
      <w:r w:rsidR="00C12871">
        <w:rPr>
          <w:rFonts w:ascii="Arial" w:hAnsi="Arial" w:cs="Arial"/>
          <w:sz w:val="24"/>
          <w:szCs w:val="24"/>
        </w:rPr>
        <w:t>rych mowa w art. 3 ust 3 ustawy</w:t>
      </w:r>
      <w:r w:rsidRPr="003D055B">
        <w:rPr>
          <w:rFonts w:ascii="Arial" w:hAnsi="Arial" w:cs="Arial"/>
          <w:sz w:val="24"/>
          <w:szCs w:val="24"/>
        </w:rPr>
        <w:t xml:space="preserve"> </w:t>
      </w:r>
      <w:r w:rsidR="00973365">
        <w:rPr>
          <w:rFonts w:ascii="Arial" w:hAnsi="Arial" w:cs="Arial"/>
          <w:sz w:val="24"/>
          <w:szCs w:val="24"/>
        </w:rPr>
        <w:t xml:space="preserve">z </w:t>
      </w:r>
      <w:r w:rsidRPr="003D055B">
        <w:rPr>
          <w:rFonts w:ascii="Arial" w:hAnsi="Arial" w:cs="Arial"/>
          <w:sz w:val="24"/>
          <w:szCs w:val="24"/>
        </w:rPr>
        <w:t xml:space="preserve">wyłączeniem osób </w:t>
      </w:r>
      <w:r w:rsidR="00973365">
        <w:rPr>
          <w:rFonts w:ascii="Arial" w:hAnsi="Arial" w:cs="Arial"/>
          <w:sz w:val="24"/>
          <w:szCs w:val="24"/>
        </w:rPr>
        <w:t>wskazanych przez organizacje pozarząd</w:t>
      </w:r>
      <w:r w:rsidR="003B60CD">
        <w:rPr>
          <w:rFonts w:ascii="Arial" w:hAnsi="Arial" w:cs="Arial"/>
          <w:sz w:val="24"/>
          <w:szCs w:val="24"/>
        </w:rPr>
        <w:t>owe lub podmioty wymienione art.</w:t>
      </w:r>
      <w:r w:rsidR="00973365">
        <w:rPr>
          <w:rFonts w:ascii="Arial" w:hAnsi="Arial" w:cs="Arial"/>
          <w:sz w:val="24"/>
          <w:szCs w:val="24"/>
        </w:rPr>
        <w:t xml:space="preserve"> 3 ust. 3 ustawy, biorące udział w konkursie</w:t>
      </w:r>
      <w:r w:rsidRPr="003D055B">
        <w:rPr>
          <w:rFonts w:ascii="Arial" w:hAnsi="Arial" w:cs="Arial"/>
          <w:sz w:val="24"/>
          <w:szCs w:val="24"/>
        </w:rPr>
        <w:t>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3. Do członków komisji konkursowej biorącej udział w opiniowaniu ofert stosuje się                         art. 24 –</w:t>
      </w:r>
      <w:r w:rsidR="00C64DC6" w:rsidRPr="003D055B">
        <w:rPr>
          <w:rFonts w:ascii="Arial" w:hAnsi="Arial" w:cs="Arial"/>
          <w:sz w:val="24"/>
          <w:szCs w:val="24"/>
        </w:rPr>
        <w:t xml:space="preserve"> Kodeks postępowania administracyjnego (</w:t>
      </w:r>
      <w:r w:rsidR="001F62C9">
        <w:rPr>
          <w:rFonts w:ascii="Arial" w:hAnsi="Arial" w:cs="Arial"/>
        </w:rPr>
        <w:t>Dz. U. z 2023</w:t>
      </w:r>
      <w:r w:rsidR="00AA23D1">
        <w:rPr>
          <w:rFonts w:ascii="Arial" w:hAnsi="Arial" w:cs="Arial"/>
        </w:rPr>
        <w:t xml:space="preserve"> r. poz. </w:t>
      </w:r>
      <w:r w:rsidR="00A94506">
        <w:rPr>
          <w:rFonts w:ascii="Arial" w:hAnsi="Arial" w:cs="Arial"/>
        </w:rPr>
        <w:t>775</w:t>
      </w:r>
      <w:r w:rsidR="00172557" w:rsidRPr="003D055B">
        <w:rPr>
          <w:rFonts w:ascii="Arial" w:hAnsi="Arial" w:cs="Arial"/>
        </w:rPr>
        <w:t xml:space="preserve"> ze zm</w:t>
      </w:r>
      <w:r w:rsidR="00C64DC6" w:rsidRPr="003D055B">
        <w:rPr>
          <w:rFonts w:ascii="Arial" w:hAnsi="Arial" w:cs="Arial"/>
          <w:sz w:val="24"/>
          <w:szCs w:val="24"/>
        </w:rPr>
        <w:t>.)</w:t>
      </w:r>
      <w:r w:rsidR="003553F1" w:rsidRPr="003D055B">
        <w:rPr>
          <w:rFonts w:ascii="Arial" w:hAnsi="Arial" w:cs="Arial"/>
          <w:sz w:val="24"/>
          <w:szCs w:val="24"/>
        </w:rPr>
        <w:t xml:space="preserve"> </w:t>
      </w:r>
      <w:r w:rsidR="00553163" w:rsidRPr="003D055B">
        <w:rPr>
          <w:rFonts w:ascii="Arial" w:hAnsi="Arial" w:cs="Arial"/>
          <w:sz w:val="24"/>
          <w:szCs w:val="24"/>
        </w:rPr>
        <w:t>dotyczący</w:t>
      </w:r>
      <w:r w:rsidRPr="003D055B">
        <w:rPr>
          <w:rFonts w:ascii="Arial" w:hAnsi="Arial" w:cs="Arial"/>
          <w:sz w:val="24"/>
          <w:szCs w:val="24"/>
        </w:rPr>
        <w:t xml:space="preserve"> wyłączenia pracownika.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4. Przewodniczący może zapraszać do prac komisji osoby posiadające</w:t>
      </w:r>
      <w:r w:rsidR="002057E8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 xml:space="preserve">wiedzę w zakresie </w:t>
      </w:r>
      <w:r w:rsidR="002057E8" w:rsidRPr="003D055B">
        <w:rPr>
          <w:rFonts w:ascii="Arial" w:hAnsi="Arial" w:cs="Arial"/>
          <w:sz w:val="24"/>
          <w:szCs w:val="24"/>
        </w:rPr>
        <w:t>zadań objętych konkursem. Osoby te mogą uczestniczyć w pracach komisji z głosem doradczym oraz mogą wydawać opinie.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5. Komisja rozpatruje oferty oddzielnie dla każdego zadania konkursowego.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6. Każda oferta oceniana jest pod względem formalnym i merytorycznym.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7. Oferty nie spełniające wymogów formalnych zostaną odrzucone.</w:t>
      </w:r>
    </w:p>
    <w:p w:rsidR="00B65B46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8</w:t>
      </w:r>
      <w:r w:rsidR="00B65B46" w:rsidRPr="003D055B">
        <w:rPr>
          <w:rFonts w:ascii="Arial" w:hAnsi="Arial" w:cs="Arial"/>
          <w:sz w:val="24"/>
          <w:szCs w:val="24"/>
        </w:rPr>
        <w:t xml:space="preserve">. </w:t>
      </w:r>
      <w:r w:rsidR="00E33D90" w:rsidRPr="003D055B">
        <w:rPr>
          <w:rFonts w:ascii="Arial" w:hAnsi="Arial" w:cs="Arial"/>
          <w:sz w:val="24"/>
          <w:szCs w:val="24"/>
        </w:rPr>
        <w:t xml:space="preserve">Komisja konkursowa sporządza </w:t>
      </w:r>
      <w:r w:rsidR="00B65B46" w:rsidRPr="003D055B">
        <w:rPr>
          <w:rFonts w:ascii="Arial" w:hAnsi="Arial" w:cs="Arial"/>
          <w:sz w:val="24"/>
          <w:szCs w:val="24"/>
        </w:rPr>
        <w:t>protokół</w:t>
      </w:r>
      <w:r w:rsidR="00B65B46" w:rsidRPr="003D055B">
        <w:rPr>
          <w:rFonts w:ascii="Arial" w:hAnsi="Arial" w:cs="Arial"/>
        </w:rPr>
        <w:t xml:space="preserve"> </w:t>
      </w:r>
      <w:r w:rsidR="00B65B46" w:rsidRPr="003D055B">
        <w:rPr>
          <w:rFonts w:ascii="Arial" w:hAnsi="Arial" w:cs="Arial"/>
          <w:sz w:val="24"/>
          <w:szCs w:val="24"/>
        </w:rPr>
        <w:t>z pracy komisji zawierający propozycję podziału środków finansowych.</w:t>
      </w:r>
    </w:p>
    <w:p w:rsidR="004359DA" w:rsidRPr="003D055B" w:rsidRDefault="004359DA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>9. Ostatecznego wyboru najkorzystniejszych ofert wraz z decyzją o wysokości kwoty przyznanej dotacji dokonuje Wójt</w:t>
      </w:r>
      <w:r w:rsidR="00566314">
        <w:rPr>
          <w:rFonts w:ascii="Arial" w:hAnsi="Arial" w:cs="Arial"/>
          <w:sz w:val="24"/>
          <w:szCs w:val="24"/>
        </w:rPr>
        <w:t xml:space="preserve"> Gminy Ryczywół</w:t>
      </w:r>
      <w:r w:rsidRPr="003D055B">
        <w:rPr>
          <w:rFonts w:ascii="Arial" w:hAnsi="Arial" w:cs="Arial"/>
          <w:sz w:val="24"/>
          <w:szCs w:val="24"/>
        </w:rPr>
        <w:t>.</w:t>
      </w:r>
    </w:p>
    <w:p w:rsidR="00677723" w:rsidRPr="003D055B" w:rsidRDefault="00677723" w:rsidP="001F62C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10. Od rozstrzygnięcia </w:t>
      </w:r>
      <w:r w:rsidR="00966742" w:rsidRPr="003D055B">
        <w:rPr>
          <w:rFonts w:ascii="Arial" w:hAnsi="Arial" w:cs="Arial"/>
          <w:sz w:val="24"/>
          <w:szCs w:val="24"/>
        </w:rPr>
        <w:t>W</w:t>
      </w:r>
      <w:r w:rsidR="00251381" w:rsidRPr="003D055B">
        <w:rPr>
          <w:rFonts w:ascii="Arial" w:hAnsi="Arial" w:cs="Arial"/>
          <w:sz w:val="24"/>
          <w:szCs w:val="24"/>
        </w:rPr>
        <w:t>ójta</w:t>
      </w:r>
      <w:r w:rsidR="00566314">
        <w:rPr>
          <w:rFonts w:ascii="Arial" w:hAnsi="Arial" w:cs="Arial"/>
          <w:sz w:val="24"/>
          <w:szCs w:val="24"/>
        </w:rPr>
        <w:t xml:space="preserve"> Gminy Ryczywół</w:t>
      </w:r>
      <w:r w:rsidR="00251381" w:rsidRPr="003D055B">
        <w:rPr>
          <w:rFonts w:ascii="Arial" w:hAnsi="Arial" w:cs="Arial"/>
          <w:sz w:val="24"/>
          <w:szCs w:val="24"/>
        </w:rPr>
        <w:t xml:space="preserve"> </w:t>
      </w:r>
      <w:r w:rsidRPr="003D055B">
        <w:rPr>
          <w:rFonts w:ascii="Arial" w:hAnsi="Arial" w:cs="Arial"/>
          <w:sz w:val="24"/>
          <w:szCs w:val="24"/>
        </w:rPr>
        <w:t>nie przysługuje odwołanie.</w:t>
      </w:r>
    </w:p>
    <w:p w:rsidR="00247676" w:rsidRDefault="00247676" w:rsidP="00AA23D1">
      <w:pPr>
        <w:tabs>
          <w:tab w:val="left" w:pos="6637"/>
          <w:tab w:val="left" w:pos="720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B6407" w:rsidRDefault="002B6407" w:rsidP="002B6407">
      <w:pPr>
        <w:tabs>
          <w:tab w:val="left" w:pos="6637"/>
          <w:tab w:val="left" w:pos="7200"/>
        </w:tabs>
        <w:spacing w:after="0" w:line="360" w:lineRule="auto"/>
        <w:ind w:left="6372"/>
        <w:jc w:val="center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24"/>
          <w:szCs w:val="24"/>
        </w:rPr>
        <w:t>Wójt Gminy Ryczywół</w:t>
      </w:r>
    </w:p>
    <w:p w:rsidR="00F6409C" w:rsidRDefault="00F6409C" w:rsidP="002B6407">
      <w:pPr>
        <w:tabs>
          <w:tab w:val="left" w:pos="6637"/>
          <w:tab w:val="left" w:pos="7200"/>
        </w:tabs>
        <w:spacing w:after="0" w:line="360" w:lineRule="auto"/>
        <w:ind w:left="637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(-) Henryk Szrama</w:t>
      </w:r>
    </w:p>
    <w:p w:rsidR="00591AA0" w:rsidRDefault="00553163" w:rsidP="00AA23D1">
      <w:pPr>
        <w:tabs>
          <w:tab w:val="left" w:pos="6637"/>
          <w:tab w:val="left" w:pos="72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591AA0" w:rsidRDefault="00591AA0" w:rsidP="00AA23D1">
      <w:pPr>
        <w:tabs>
          <w:tab w:val="left" w:pos="6637"/>
          <w:tab w:val="left" w:pos="7200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553163" w:rsidRPr="003D055B" w:rsidRDefault="00553163" w:rsidP="00AA23D1">
      <w:pPr>
        <w:tabs>
          <w:tab w:val="left" w:pos="6637"/>
          <w:tab w:val="left" w:pos="72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D055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Załącznik nr 1</w:t>
      </w:r>
    </w:p>
    <w:p w:rsidR="004933FC" w:rsidRPr="00AA23D1" w:rsidRDefault="004933FC" w:rsidP="00126C7F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A16F8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62CD89D" wp14:editId="117ED61B">
            <wp:simplePos x="0" y="0"/>
            <wp:positionH relativeFrom="column">
              <wp:posOffset>285750</wp:posOffset>
            </wp:positionH>
            <wp:positionV relativeFrom="paragraph">
              <wp:posOffset>285750</wp:posOffset>
            </wp:positionV>
            <wp:extent cx="969645" cy="1069975"/>
            <wp:effectExtent l="0" t="0" r="1905" b="0"/>
            <wp:wrapNone/>
            <wp:docPr id="1" name="Obraz 1" descr="Znalezione obrazy dla zapytania herb gmina ryczywó&amp;lstrok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herb gmina ryczywó&amp;lstrok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831" w:rsidRPr="00AA23D1" w:rsidRDefault="008E470A" w:rsidP="00126C7F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D2831" w:rsidRPr="00AA23D1">
        <w:rPr>
          <w:rFonts w:ascii="Arial" w:hAnsi="Arial" w:cs="Arial"/>
          <w:sz w:val="24"/>
          <w:szCs w:val="24"/>
        </w:rPr>
        <w:t>„Przedsięwzięcie współfinansowane z budżetu</w:t>
      </w:r>
    </w:p>
    <w:p w:rsidR="000D2831" w:rsidRPr="00AA23D1" w:rsidRDefault="008E470A" w:rsidP="00126C7F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0D2831" w:rsidRPr="00AA23D1">
        <w:rPr>
          <w:rFonts w:ascii="Arial" w:hAnsi="Arial" w:cs="Arial"/>
          <w:sz w:val="24"/>
          <w:szCs w:val="24"/>
        </w:rPr>
        <w:t>Gminy Ryczywół w ramach wsparcia</w:t>
      </w:r>
    </w:p>
    <w:p w:rsidR="000D2831" w:rsidRPr="00AA23D1" w:rsidRDefault="008E470A" w:rsidP="00126C7F">
      <w:pPr>
        <w:pBdr>
          <w:left w:val="single" w:sz="4" w:space="4" w:color="auto"/>
          <w:right w:val="single" w:sz="4" w:space="4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0D2831" w:rsidRPr="00AA23D1">
        <w:rPr>
          <w:rFonts w:ascii="Arial" w:hAnsi="Arial" w:cs="Arial"/>
          <w:sz w:val="24"/>
          <w:szCs w:val="24"/>
        </w:rPr>
        <w:t xml:space="preserve">realizacji zadań publicznych w </w:t>
      </w:r>
      <w:r w:rsidR="00A94506">
        <w:rPr>
          <w:rFonts w:ascii="Arial" w:hAnsi="Arial" w:cs="Arial"/>
          <w:sz w:val="24"/>
          <w:szCs w:val="24"/>
        </w:rPr>
        <w:t>2024</w:t>
      </w:r>
      <w:r w:rsidR="000D2831" w:rsidRPr="00AA23D1">
        <w:rPr>
          <w:rFonts w:ascii="Arial" w:hAnsi="Arial" w:cs="Arial"/>
          <w:sz w:val="24"/>
          <w:szCs w:val="24"/>
        </w:rPr>
        <w:t xml:space="preserve"> roku”</w:t>
      </w:r>
    </w:p>
    <w:p w:rsidR="001F5D23" w:rsidRDefault="001F5D23" w:rsidP="00126C7F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2831" w:rsidRDefault="000D2831" w:rsidP="00126C7F">
      <w:pPr>
        <w:tabs>
          <w:tab w:val="left" w:pos="647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409C" w:rsidRDefault="00F6409C" w:rsidP="00F6409C">
      <w:pPr>
        <w:tabs>
          <w:tab w:val="left" w:pos="6637"/>
          <w:tab w:val="left" w:pos="7200"/>
        </w:tabs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Wójt Gminy Ryczywół </w:t>
      </w:r>
    </w:p>
    <w:p w:rsidR="00F6409C" w:rsidRDefault="00F6409C" w:rsidP="00F6409C">
      <w:pPr>
        <w:tabs>
          <w:tab w:val="left" w:pos="6637"/>
          <w:tab w:val="left" w:pos="720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(-) Henryk Szrama </w:t>
      </w:r>
    </w:p>
    <w:p w:rsidR="001F5D23" w:rsidRPr="001F5D23" w:rsidRDefault="001F5D23" w:rsidP="00126C7F">
      <w:pPr>
        <w:tabs>
          <w:tab w:val="left" w:pos="647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F5D23" w:rsidRPr="001F5D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8E7" w:rsidRDefault="005F38E7" w:rsidP="004359DA">
      <w:pPr>
        <w:spacing w:after="0" w:line="240" w:lineRule="auto"/>
      </w:pPr>
      <w:r>
        <w:separator/>
      </w:r>
    </w:p>
  </w:endnote>
  <w:endnote w:type="continuationSeparator" w:id="0">
    <w:p w:rsidR="005F38E7" w:rsidRDefault="005F38E7" w:rsidP="00435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8E7" w:rsidRDefault="005F38E7" w:rsidP="004359DA">
      <w:pPr>
        <w:spacing w:after="0" w:line="240" w:lineRule="auto"/>
      </w:pPr>
      <w:r>
        <w:separator/>
      </w:r>
    </w:p>
  </w:footnote>
  <w:footnote w:type="continuationSeparator" w:id="0">
    <w:p w:rsidR="005F38E7" w:rsidRDefault="005F38E7" w:rsidP="00435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9DA" w:rsidRPr="0025627C" w:rsidRDefault="004359DA" w:rsidP="004359DA">
    <w:pPr>
      <w:pStyle w:val="Nagwek"/>
      <w:tabs>
        <w:tab w:val="clear" w:pos="4536"/>
        <w:tab w:val="clear" w:pos="9072"/>
        <w:tab w:val="left" w:pos="7290"/>
      </w:tabs>
      <w:rPr>
        <w:rFonts w:ascii="Arial" w:hAnsi="Arial" w:cs="Arial"/>
        <w:sz w:val="24"/>
        <w:szCs w:val="24"/>
      </w:rPr>
    </w:pPr>
    <w:r>
      <w:tab/>
    </w:r>
    <w:r w:rsidRPr="0025627C">
      <w:rPr>
        <w:rFonts w:ascii="Arial" w:hAnsi="Arial" w:cs="Arial"/>
        <w:sz w:val="24"/>
        <w:szCs w:val="24"/>
      </w:rPr>
      <w:t>Projekt</w:t>
    </w:r>
  </w:p>
  <w:p w:rsidR="004359DA" w:rsidRDefault="000D2831" w:rsidP="000D2831">
    <w:pPr>
      <w:pStyle w:val="Nagwek"/>
      <w:tabs>
        <w:tab w:val="clear" w:pos="4536"/>
        <w:tab w:val="clear" w:pos="9072"/>
        <w:tab w:val="left" w:pos="729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615D"/>
    <w:multiLevelType w:val="hybridMultilevel"/>
    <w:tmpl w:val="11BE0698"/>
    <w:lvl w:ilvl="0" w:tplc="549678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750EC"/>
    <w:multiLevelType w:val="hybridMultilevel"/>
    <w:tmpl w:val="6E4855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673B71"/>
    <w:multiLevelType w:val="hybridMultilevel"/>
    <w:tmpl w:val="F54275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57F26"/>
    <w:multiLevelType w:val="hybridMultilevel"/>
    <w:tmpl w:val="2382810A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9DA"/>
    <w:rsid w:val="000154D6"/>
    <w:rsid w:val="00037AE0"/>
    <w:rsid w:val="00041100"/>
    <w:rsid w:val="00047820"/>
    <w:rsid w:val="00076F9E"/>
    <w:rsid w:val="00094460"/>
    <w:rsid w:val="000D2831"/>
    <w:rsid w:val="000D7E6C"/>
    <w:rsid w:val="001029AF"/>
    <w:rsid w:val="00112802"/>
    <w:rsid w:val="0011774F"/>
    <w:rsid w:val="00126C7F"/>
    <w:rsid w:val="001336EF"/>
    <w:rsid w:val="00151A1E"/>
    <w:rsid w:val="00172557"/>
    <w:rsid w:val="0017631D"/>
    <w:rsid w:val="001B2453"/>
    <w:rsid w:val="001C37CC"/>
    <w:rsid w:val="001F5D23"/>
    <w:rsid w:val="001F6208"/>
    <w:rsid w:val="001F62C9"/>
    <w:rsid w:val="002057E8"/>
    <w:rsid w:val="00216061"/>
    <w:rsid w:val="002173D7"/>
    <w:rsid w:val="00227E8E"/>
    <w:rsid w:val="0023306F"/>
    <w:rsid w:val="00236875"/>
    <w:rsid w:val="00247676"/>
    <w:rsid w:val="00251381"/>
    <w:rsid w:val="0025627C"/>
    <w:rsid w:val="0026147F"/>
    <w:rsid w:val="0026210C"/>
    <w:rsid w:val="002B1E5F"/>
    <w:rsid w:val="002B6407"/>
    <w:rsid w:val="002C6FCD"/>
    <w:rsid w:val="002D5717"/>
    <w:rsid w:val="002E4086"/>
    <w:rsid w:val="002F7212"/>
    <w:rsid w:val="00304DE9"/>
    <w:rsid w:val="0034459E"/>
    <w:rsid w:val="003553F1"/>
    <w:rsid w:val="00373CFF"/>
    <w:rsid w:val="003A11C1"/>
    <w:rsid w:val="003B60CD"/>
    <w:rsid w:val="003C04D8"/>
    <w:rsid w:val="003C0804"/>
    <w:rsid w:val="003C782E"/>
    <w:rsid w:val="003D055B"/>
    <w:rsid w:val="003D3C6E"/>
    <w:rsid w:val="003E5A0D"/>
    <w:rsid w:val="004018F7"/>
    <w:rsid w:val="00425A8C"/>
    <w:rsid w:val="004359DA"/>
    <w:rsid w:val="00451DDB"/>
    <w:rsid w:val="00454907"/>
    <w:rsid w:val="0047747B"/>
    <w:rsid w:val="004933FC"/>
    <w:rsid w:val="0049662D"/>
    <w:rsid w:val="004A1C2D"/>
    <w:rsid w:val="0051655F"/>
    <w:rsid w:val="00536ED0"/>
    <w:rsid w:val="00553163"/>
    <w:rsid w:val="00566314"/>
    <w:rsid w:val="00591AA0"/>
    <w:rsid w:val="005B4728"/>
    <w:rsid w:val="005F38E7"/>
    <w:rsid w:val="00614440"/>
    <w:rsid w:val="00673922"/>
    <w:rsid w:val="00677723"/>
    <w:rsid w:val="006C07C5"/>
    <w:rsid w:val="006D0F39"/>
    <w:rsid w:val="006E4782"/>
    <w:rsid w:val="00706FA0"/>
    <w:rsid w:val="0072026E"/>
    <w:rsid w:val="0072397F"/>
    <w:rsid w:val="007239AB"/>
    <w:rsid w:val="00734449"/>
    <w:rsid w:val="00750E1D"/>
    <w:rsid w:val="007A33E1"/>
    <w:rsid w:val="007B2310"/>
    <w:rsid w:val="00803207"/>
    <w:rsid w:val="0084085B"/>
    <w:rsid w:val="00852A0B"/>
    <w:rsid w:val="0086288B"/>
    <w:rsid w:val="00863AE8"/>
    <w:rsid w:val="008732EA"/>
    <w:rsid w:val="00881AF1"/>
    <w:rsid w:val="00890880"/>
    <w:rsid w:val="0089694C"/>
    <w:rsid w:val="008A0886"/>
    <w:rsid w:val="008A7120"/>
    <w:rsid w:val="008B1297"/>
    <w:rsid w:val="008B1ECA"/>
    <w:rsid w:val="008B21F4"/>
    <w:rsid w:val="008C1CE8"/>
    <w:rsid w:val="008E267F"/>
    <w:rsid w:val="008E470A"/>
    <w:rsid w:val="008E77B5"/>
    <w:rsid w:val="008F69DE"/>
    <w:rsid w:val="008F79A0"/>
    <w:rsid w:val="009176D5"/>
    <w:rsid w:val="00943EEB"/>
    <w:rsid w:val="00943F35"/>
    <w:rsid w:val="00966742"/>
    <w:rsid w:val="00973365"/>
    <w:rsid w:val="0098549E"/>
    <w:rsid w:val="009965ED"/>
    <w:rsid w:val="009B3006"/>
    <w:rsid w:val="009E78DB"/>
    <w:rsid w:val="00A03103"/>
    <w:rsid w:val="00A122F5"/>
    <w:rsid w:val="00A1749B"/>
    <w:rsid w:val="00A30058"/>
    <w:rsid w:val="00A55BE3"/>
    <w:rsid w:val="00A76014"/>
    <w:rsid w:val="00A94506"/>
    <w:rsid w:val="00AA23D1"/>
    <w:rsid w:val="00AE2D6C"/>
    <w:rsid w:val="00AE4725"/>
    <w:rsid w:val="00B117CF"/>
    <w:rsid w:val="00B42C56"/>
    <w:rsid w:val="00B442AC"/>
    <w:rsid w:val="00B57598"/>
    <w:rsid w:val="00B65B46"/>
    <w:rsid w:val="00B6760F"/>
    <w:rsid w:val="00B70AC7"/>
    <w:rsid w:val="00BA0932"/>
    <w:rsid w:val="00BA2BAE"/>
    <w:rsid w:val="00BB03B9"/>
    <w:rsid w:val="00BE1B49"/>
    <w:rsid w:val="00BF4AAA"/>
    <w:rsid w:val="00C12871"/>
    <w:rsid w:val="00C46E01"/>
    <w:rsid w:val="00C600FB"/>
    <w:rsid w:val="00C64DC6"/>
    <w:rsid w:val="00C75498"/>
    <w:rsid w:val="00C97552"/>
    <w:rsid w:val="00CA3D54"/>
    <w:rsid w:val="00CB2317"/>
    <w:rsid w:val="00CB6E79"/>
    <w:rsid w:val="00CD25D0"/>
    <w:rsid w:val="00CD6EEB"/>
    <w:rsid w:val="00CD7CEC"/>
    <w:rsid w:val="00D1655A"/>
    <w:rsid w:val="00D43005"/>
    <w:rsid w:val="00D61129"/>
    <w:rsid w:val="00D646C0"/>
    <w:rsid w:val="00D801BE"/>
    <w:rsid w:val="00D813EE"/>
    <w:rsid w:val="00D93E5A"/>
    <w:rsid w:val="00DB344D"/>
    <w:rsid w:val="00DC53FE"/>
    <w:rsid w:val="00DE2223"/>
    <w:rsid w:val="00DF23AE"/>
    <w:rsid w:val="00DF4525"/>
    <w:rsid w:val="00E031FA"/>
    <w:rsid w:val="00E03730"/>
    <w:rsid w:val="00E07D35"/>
    <w:rsid w:val="00E2206E"/>
    <w:rsid w:val="00E22321"/>
    <w:rsid w:val="00E31647"/>
    <w:rsid w:val="00E33D90"/>
    <w:rsid w:val="00E46B4C"/>
    <w:rsid w:val="00EA2CBC"/>
    <w:rsid w:val="00EC2ACE"/>
    <w:rsid w:val="00EE45FA"/>
    <w:rsid w:val="00EE7D54"/>
    <w:rsid w:val="00EF6B86"/>
    <w:rsid w:val="00F0107A"/>
    <w:rsid w:val="00F06342"/>
    <w:rsid w:val="00F11B6D"/>
    <w:rsid w:val="00F1558F"/>
    <w:rsid w:val="00F20469"/>
    <w:rsid w:val="00F20FEE"/>
    <w:rsid w:val="00F33130"/>
    <w:rsid w:val="00F567A1"/>
    <w:rsid w:val="00F6409C"/>
    <w:rsid w:val="00FF120B"/>
    <w:rsid w:val="00FF46FF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9DA"/>
  </w:style>
  <w:style w:type="paragraph" w:styleId="Nagwek3">
    <w:name w:val="heading 3"/>
    <w:basedOn w:val="Normalny"/>
    <w:link w:val="Nagwek3Znak"/>
    <w:uiPriority w:val="9"/>
    <w:qFormat/>
    <w:rsid w:val="00C97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9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5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9DA"/>
  </w:style>
  <w:style w:type="paragraph" w:styleId="Stopka">
    <w:name w:val="footer"/>
    <w:basedOn w:val="Normalny"/>
    <w:link w:val="StopkaZnak"/>
    <w:uiPriority w:val="99"/>
    <w:unhideWhenUsed/>
    <w:rsid w:val="00435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9DA"/>
  </w:style>
  <w:style w:type="paragraph" w:styleId="Tekstdymka">
    <w:name w:val="Balloon Text"/>
    <w:basedOn w:val="Normalny"/>
    <w:link w:val="TekstdymkaZnak"/>
    <w:uiPriority w:val="99"/>
    <w:semiHidden/>
    <w:unhideWhenUsed/>
    <w:rsid w:val="0085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A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C975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97552"/>
  </w:style>
  <w:style w:type="character" w:styleId="Uwydatnienie">
    <w:name w:val="Emphasis"/>
    <w:basedOn w:val="Domylnaczcionkaakapitu"/>
    <w:uiPriority w:val="20"/>
    <w:qFormat/>
    <w:rsid w:val="00E46B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9DA"/>
  </w:style>
  <w:style w:type="paragraph" w:styleId="Nagwek3">
    <w:name w:val="heading 3"/>
    <w:basedOn w:val="Normalny"/>
    <w:link w:val="Nagwek3Znak"/>
    <w:uiPriority w:val="9"/>
    <w:qFormat/>
    <w:rsid w:val="00C975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9D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5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9DA"/>
  </w:style>
  <w:style w:type="paragraph" w:styleId="Stopka">
    <w:name w:val="footer"/>
    <w:basedOn w:val="Normalny"/>
    <w:link w:val="StopkaZnak"/>
    <w:uiPriority w:val="99"/>
    <w:unhideWhenUsed/>
    <w:rsid w:val="00435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9DA"/>
  </w:style>
  <w:style w:type="paragraph" w:styleId="Tekstdymka">
    <w:name w:val="Balloon Text"/>
    <w:basedOn w:val="Normalny"/>
    <w:link w:val="TekstdymkaZnak"/>
    <w:uiPriority w:val="99"/>
    <w:semiHidden/>
    <w:unhideWhenUsed/>
    <w:rsid w:val="00852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A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A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C9755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97552"/>
  </w:style>
  <w:style w:type="character" w:styleId="Uwydatnienie">
    <w:name w:val="Emphasis"/>
    <w:basedOn w:val="Domylnaczcionkaakapitu"/>
    <w:uiPriority w:val="20"/>
    <w:qFormat/>
    <w:rsid w:val="00E46B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9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639E6-8BCD-4DC4-8459-7CE2C5E4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1501</Words>
  <Characters>9010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Sammler</dc:creator>
  <cp:lastModifiedBy>Admin</cp:lastModifiedBy>
  <cp:revision>4</cp:revision>
  <cp:lastPrinted>2022-10-05T09:09:00Z</cp:lastPrinted>
  <dcterms:created xsi:type="dcterms:W3CDTF">2023-10-10T19:39:00Z</dcterms:created>
  <dcterms:modified xsi:type="dcterms:W3CDTF">2023-10-11T19:33:00Z</dcterms:modified>
</cp:coreProperties>
</file>