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D0B1D" w14:textId="5501E100" w:rsidR="00830739" w:rsidRPr="00A414C4" w:rsidRDefault="005661B4" w:rsidP="00A414C4">
      <w:hyperlink r:id="rId4" w:history="1">
        <w:r w:rsidRPr="00CA68C6">
          <w:rPr>
            <w:rStyle w:val="Hipercze"/>
          </w:rPr>
          <w:t>https://miniportal.uzp.gov.pl/Postepowania/5717f4ff-6f81-426c-b33d-93d73ec11e97</w:t>
        </w:r>
      </w:hyperlink>
      <w:r>
        <w:t xml:space="preserve"> </w:t>
      </w:r>
    </w:p>
    <w:sectPr w:rsidR="00830739" w:rsidRPr="00A41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2C"/>
    <w:rsid w:val="000D6893"/>
    <w:rsid w:val="005661B4"/>
    <w:rsid w:val="006B7F2C"/>
    <w:rsid w:val="007A58B3"/>
    <w:rsid w:val="00830739"/>
    <w:rsid w:val="008A6E98"/>
    <w:rsid w:val="00987E68"/>
    <w:rsid w:val="009A01DD"/>
    <w:rsid w:val="00A414C4"/>
    <w:rsid w:val="00D42DDA"/>
    <w:rsid w:val="00E0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4A16"/>
  <w15:chartTrackingRefBased/>
  <w15:docId w15:val="{6898FCA8-7AB3-4357-BDB6-B24EF963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B7F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B7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niportal.uzp.gov.pl/Postepowania/5717f4ff-6f81-426c-b33d-93d73ec11e97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152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Janus</dc:creator>
  <cp:keywords/>
  <dc:description/>
  <cp:lastModifiedBy>Natalia Janus</cp:lastModifiedBy>
  <cp:revision>2</cp:revision>
  <dcterms:created xsi:type="dcterms:W3CDTF">2022-05-04T11:32:00Z</dcterms:created>
  <dcterms:modified xsi:type="dcterms:W3CDTF">2022-05-04T11:32:00Z</dcterms:modified>
</cp:coreProperties>
</file>