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C9BB3" w14:textId="77777777" w:rsidR="00C22020" w:rsidRPr="002B0F61" w:rsidRDefault="001B1A39" w:rsidP="002B0F61">
      <w:pPr>
        <w:spacing w:line="360" w:lineRule="auto"/>
        <w:ind w:left="10915" w:right="111"/>
        <w:rPr>
          <w:rFonts w:ascii="Arial" w:hAnsi="Arial" w:cs="Arial"/>
          <w:sz w:val="24"/>
          <w:szCs w:val="24"/>
        </w:rPr>
      </w:pPr>
      <w:r w:rsidRPr="002B0F61">
        <w:rPr>
          <w:rFonts w:ascii="Arial" w:hAnsi="Arial" w:cs="Arial"/>
          <w:sz w:val="24"/>
          <w:szCs w:val="24"/>
        </w:rPr>
        <w:t xml:space="preserve">Załącznik nr </w:t>
      </w:r>
      <w:r w:rsidR="0003524D" w:rsidRPr="002B0F61">
        <w:rPr>
          <w:rFonts w:ascii="Arial" w:hAnsi="Arial" w:cs="Arial"/>
          <w:sz w:val="24"/>
          <w:szCs w:val="24"/>
        </w:rPr>
        <w:t>1</w:t>
      </w:r>
      <w:r w:rsidR="00631E63" w:rsidRPr="002B0F61">
        <w:rPr>
          <w:rFonts w:ascii="Arial" w:hAnsi="Arial" w:cs="Arial"/>
          <w:sz w:val="24"/>
          <w:szCs w:val="24"/>
        </w:rPr>
        <w:t xml:space="preserve"> </w:t>
      </w:r>
      <w:r w:rsidR="0003524D" w:rsidRPr="002B0F61">
        <w:rPr>
          <w:rFonts w:ascii="Arial" w:hAnsi="Arial" w:cs="Arial"/>
          <w:sz w:val="24"/>
          <w:szCs w:val="24"/>
        </w:rPr>
        <w:t>d</w:t>
      </w:r>
      <w:r w:rsidRPr="002B0F61">
        <w:rPr>
          <w:rFonts w:ascii="Arial" w:hAnsi="Arial" w:cs="Arial"/>
          <w:sz w:val="24"/>
          <w:szCs w:val="24"/>
        </w:rPr>
        <w:t xml:space="preserve">o </w:t>
      </w:r>
      <w:r w:rsidR="00577334" w:rsidRPr="002B0F61">
        <w:rPr>
          <w:rFonts w:ascii="Arial" w:hAnsi="Arial" w:cs="Arial"/>
          <w:sz w:val="24"/>
          <w:szCs w:val="24"/>
        </w:rPr>
        <w:t xml:space="preserve">wzoru </w:t>
      </w:r>
      <w:r w:rsidRPr="002B0F61">
        <w:rPr>
          <w:rFonts w:ascii="Arial" w:hAnsi="Arial" w:cs="Arial"/>
          <w:sz w:val="24"/>
          <w:szCs w:val="24"/>
        </w:rPr>
        <w:t>umowy nr RIR</w:t>
      </w:r>
      <w:r w:rsidR="00582F48" w:rsidRPr="002B0F61">
        <w:rPr>
          <w:rFonts w:ascii="Arial" w:hAnsi="Arial" w:cs="Arial"/>
          <w:sz w:val="24"/>
          <w:szCs w:val="24"/>
        </w:rPr>
        <w:t>………</w:t>
      </w:r>
      <w:r w:rsidR="008146CC" w:rsidRPr="002B0F61">
        <w:rPr>
          <w:rFonts w:ascii="Arial" w:hAnsi="Arial" w:cs="Arial"/>
          <w:sz w:val="24"/>
          <w:szCs w:val="24"/>
        </w:rPr>
        <w:t>….</w:t>
      </w:r>
      <w:r w:rsidR="00577334" w:rsidRPr="002B0F61">
        <w:rPr>
          <w:rFonts w:ascii="Arial" w:hAnsi="Arial" w:cs="Arial"/>
          <w:sz w:val="24"/>
          <w:szCs w:val="24"/>
        </w:rPr>
        <w:t xml:space="preserve"> z dnia………….</w:t>
      </w:r>
    </w:p>
    <w:p w14:paraId="226DDA60" w14:textId="77777777" w:rsidR="00582F48" w:rsidRPr="002B0F61" w:rsidRDefault="00577334" w:rsidP="002B0F61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B0F61">
        <w:rPr>
          <w:rFonts w:ascii="Arial" w:hAnsi="Arial" w:cs="Arial"/>
          <w:b/>
          <w:sz w:val="24"/>
          <w:szCs w:val="24"/>
        </w:rPr>
        <w:t>Harmonogram rzeczowo-finansowy zawierający szczegółowy zakres prac projektowych</w:t>
      </w:r>
    </w:p>
    <w:p w14:paraId="6B5F5F20" w14:textId="77777777" w:rsidR="00DC3B41" w:rsidRPr="002B0F61" w:rsidRDefault="00DC3B41" w:rsidP="002B0F61">
      <w:pPr>
        <w:spacing w:line="36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Jasnasiatkaakcent3"/>
        <w:tblW w:w="15072" w:type="dxa"/>
        <w:tblInd w:w="-176" w:type="dxa"/>
        <w:tblLook w:val="04A0" w:firstRow="1" w:lastRow="0" w:firstColumn="1" w:lastColumn="0" w:noHBand="0" w:noVBand="1"/>
        <w:tblCaption w:val="Harmonogram rzeczowo-finansowy zawierający szczegółowy zakres prac projektowych"/>
        <w:tblDescription w:val="Harmonogram rzeczowo-finansowy zawierający szczegółowy zakres prac projektowych"/>
      </w:tblPr>
      <w:tblGrid>
        <w:gridCol w:w="1962"/>
        <w:gridCol w:w="6011"/>
        <w:gridCol w:w="2717"/>
        <w:gridCol w:w="2432"/>
        <w:gridCol w:w="1950"/>
      </w:tblGrid>
      <w:tr w:rsidR="00236BF0" w:rsidRPr="002B0F61" w14:paraId="5A7ED83A" w14:textId="77777777" w:rsidTr="00236B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44D14F0D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lastRenderedPageBreak/>
              <w:t>Etapy pracy</w:t>
            </w:r>
          </w:p>
        </w:tc>
        <w:tc>
          <w:tcPr>
            <w:tcW w:w="6011" w:type="dxa"/>
          </w:tcPr>
          <w:p w14:paraId="2CD28C73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Zakres prac</w:t>
            </w:r>
          </w:p>
        </w:tc>
        <w:tc>
          <w:tcPr>
            <w:tcW w:w="2717" w:type="dxa"/>
          </w:tcPr>
          <w:p w14:paraId="2462F2BE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Czas wykonania od momentu podpisania umowy (miesiące)</w:t>
            </w:r>
          </w:p>
        </w:tc>
        <w:tc>
          <w:tcPr>
            <w:tcW w:w="2432" w:type="dxa"/>
          </w:tcPr>
          <w:p w14:paraId="03072A22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Data zakończenia</w:t>
            </w:r>
          </w:p>
          <w:p w14:paraId="44E81C4A" w14:textId="77777777" w:rsidR="00D22D43" w:rsidRPr="002B0F61" w:rsidRDefault="00D22D43" w:rsidP="002B0F61">
            <w:pPr>
              <w:pStyle w:val="Nagwek1"/>
              <w:spacing w:line="360" w:lineRule="auto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(uzupełnia Zamawiający po podpisaniu umowy)</w:t>
            </w:r>
          </w:p>
        </w:tc>
        <w:tc>
          <w:tcPr>
            <w:tcW w:w="1950" w:type="dxa"/>
          </w:tcPr>
          <w:p w14:paraId="179216BC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 xml:space="preserve">Wartość </w:t>
            </w:r>
            <w:r w:rsidR="00D22D43" w:rsidRPr="002B0F61">
              <w:rPr>
                <w:rFonts w:ascii="Arial" w:hAnsi="Arial" w:cs="Arial"/>
                <w:color w:val="auto"/>
                <w:sz w:val="24"/>
                <w:szCs w:val="24"/>
              </w:rPr>
              <w:t>brutto</w:t>
            </w:r>
          </w:p>
        </w:tc>
      </w:tr>
      <w:tr w:rsidR="00236BF0" w:rsidRPr="002B0F61" w14:paraId="0E77CC6C" w14:textId="77777777" w:rsidTr="00236B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 w:val="restart"/>
          </w:tcPr>
          <w:p w14:paraId="4F3A102C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  <w:p w14:paraId="018B3F6E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Etap I</w:t>
            </w:r>
          </w:p>
        </w:tc>
        <w:tc>
          <w:tcPr>
            <w:tcW w:w="6011" w:type="dxa"/>
          </w:tcPr>
          <w:p w14:paraId="4E63C60B" w14:textId="084A4BFB" w:rsidR="008146CC" w:rsidRPr="002B0F61" w:rsidRDefault="00FB4499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Analiza,</w:t>
            </w:r>
            <w:r w:rsidR="008146CC" w:rsidRPr="002B0F61">
              <w:rPr>
                <w:rFonts w:ascii="Arial" w:hAnsi="Arial" w:cs="Arial"/>
                <w:color w:val="auto"/>
                <w:sz w:val="24"/>
                <w:szCs w:val="24"/>
              </w:rPr>
              <w:t xml:space="preserve"> opracowanie danych wyjściowych </w:t>
            </w:r>
            <w:r w:rsidR="00236BF0" w:rsidRPr="002B0F61">
              <w:rPr>
                <w:rFonts w:ascii="Arial" w:hAnsi="Arial" w:cs="Arial"/>
                <w:color w:val="auto"/>
                <w:sz w:val="24"/>
                <w:szCs w:val="24"/>
              </w:rPr>
              <w:t>oraz pra</w:t>
            </w: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ce projektowe</w:t>
            </w:r>
          </w:p>
        </w:tc>
        <w:tc>
          <w:tcPr>
            <w:tcW w:w="2717" w:type="dxa"/>
          </w:tcPr>
          <w:p w14:paraId="64B161B2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03FDD15E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………………</w:t>
            </w:r>
          </w:p>
          <w:p w14:paraId="3B55C59C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432" w:type="dxa"/>
          </w:tcPr>
          <w:p w14:paraId="648ACFEE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3C57CAA2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…………….</w:t>
            </w:r>
          </w:p>
        </w:tc>
        <w:tc>
          <w:tcPr>
            <w:tcW w:w="1950" w:type="dxa"/>
          </w:tcPr>
          <w:p w14:paraId="0F057548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5F71091F" w14:textId="3269B240" w:rsidR="008146CC" w:rsidRPr="002B0F61" w:rsidRDefault="00FB4499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5</w:t>
            </w:r>
            <w:r w:rsidR="00D22D43" w:rsidRPr="002B0F61">
              <w:rPr>
                <w:rFonts w:ascii="Arial" w:hAnsi="Arial" w:cs="Arial"/>
                <w:color w:val="auto"/>
                <w:sz w:val="24"/>
                <w:szCs w:val="24"/>
              </w:rPr>
              <w:t>0% całości wynagrodzenia</w:t>
            </w:r>
          </w:p>
        </w:tc>
      </w:tr>
      <w:tr w:rsidR="00FB4499" w:rsidRPr="002B0F61" w14:paraId="3D6FF5C8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/>
          </w:tcPr>
          <w:p w14:paraId="24E9FCC4" w14:textId="77777777" w:rsidR="008146CC" w:rsidRPr="002B0F61" w:rsidRDefault="008146CC" w:rsidP="002B0F6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11" w:type="dxa"/>
          </w:tcPr>
          <w:p w14:paraId="3F92A127" w14:textId="4A5D0EBD" w:rsidR="008146CC" w:rsidRPr="002B0F61" w:rsidRDefault="008146CC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Prace wstęp</w:t>
            </w:r>
            <w:r w:rsidR="009461CB" w:rsidRPr="002B0F61">
              <w:rPr>
                <w:rFonts w:ascii="Arial" w:hAnsi="Arial" w:cs="Arial"/>
                <w:sz w:val="24"/>
                <w:szCs w:val="24"/>
              </w:rPr>
              <w:t>ne</w:t>
            </w:r>
            <w:r w:rsidRPr="002B0F61">
              <w:rPr>
                <w:rFonts w:ascii="Arial" w:hAnsi="Arial" w:cs="Arial"/>
                <w:sz w:val="24"/>
                <w:szCs w:val="24"/>
              </w:rPr>
              <w:t xml:space="preserve"> (przygotowawcze).</w:t>
            </w:r>
          </w:p>
          <w:p w14:paraId="773D269D" w14:textId="09285B2B" w:rsidR="008146CC" w:rsidRPr="002B0F61" w:rsidRDefault="008146CC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Przygotowanie projektów ogłos</w:t>
            </w:r>
            <w:r w:rsidR="00FB4499" w:rsidRPr="002B0F61">
              <w:rPr>
                <w:rFonts w:ascii="Arial" w:hAnsi="Arial" w:cs="Arial"/>
                <w:sz w:val="24"/>
                <w:szCs w:val="24"/>
              </w:rPr>
              <w:t xml:space="preserve">zeń, </w:t>
            </w:r>
            <w:proofErr w:type="spellStart"/>
            <w:r w:rsidR="00FB4499" w:rsidRPr="002B0F61">
              <w:rPr>
                <w:rFonts w:ascii="Arial" w:hAnsi="Arial" w:cs="Arial"/>
                <w:sz w:val="24"/>
                <w:szCs w:val="24"/>
              </w:rPr>
              <w:t>obwieszczeń</w:t>
            </w:r>
            <w:proofErr w:type="spellEnd"/>
            <w:r w:rsidR="00FB4499" w:rsidRPr="002B0F61">
              <w:rPr>
                <w:rFonts w:ascii="Arial" w:hAnsi="Arial" w:cs="Arial"/>
                <w:sz w:val="24"/>
                <w:szCs w:val="24"/>
              </w:rPr>
              <w:t xml:space="preserve"> i zawiadomień </w:t>
            </w:r>
            <w:r w:rsidRPr="002B0F61">
              <w:rPr>
                <w:rFonts w:ascii="Arial" w:hAnsi="Arial" w:cs="Arial"/>
                <w:sz w:val="24"/>
                <w:szCs w:val="24"/>
              </w:rPr>
              <w:t>o przystąpieniu do sporządzenia planu.</w:t>
            </w:r>
          </w:p>
          <w:p w14:paraId="7FFF3FE1" w14:textId="77777777" w:rsidR="008146CC" w:rsidRPr="002B0F61" w:rsidRDefault="008146CC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Ustalenie szczegółowego zakresu prac.</w:t>
            </w:r>
          </w:p>
          <w:p w14:paraId="7E429BD6" w14:textId="28CBFB7B" w:rsidR="008146CC" w:rsidRPr="002B0F61" w:rsidRDefault="008146CC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Ocena stanu istniejącego z</w:t>
            </w:r>
            <w:r w:rsidR="00FB4499" w:rsidRPr="002B0F61">
              <w:rPr>
                <w:rFonts w:ascii="Arial" w:hAnsi="Arial" w:cs="Arial"/>
                <w:sz w:val="24"/>
                <w:szCs w:val="24"/>
              </w:rPr>
              <w:t xml:space="preserve">agospodarowania przestrzennego </w:t>
            </w:r>
            <w:r w:rsidRPr="002B0F61">
              <w:rPr>
                <w:rFonts w:ascii="Arial" w:hAnsi="Arial" w:cs="Arial"/>
                <w:sz w:val="24"/>
                <w:szCs w:val="24"/>
              </w:rPr>
              <w:t>(z wykorzystaniem materiałów będących w posiadaniu Zamawiającego).</w:t>
            </w:r>
          </w:p>
          <w:p w14:paraId="5C615FBF" w14:textId="11FBE9EB" w:rsidR="008146CC" w:rsidRPr="002B0F61" w:rsidRDefault="008146CC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lastRenderedPageBreak/>
              <w:t>Analiza wniosków do planu wraz z propozycją ich rozpatrzenia.</w:t>
            </w:r>
          </w:p>
          <w:p w14:paraId="17AAB6C3" w14:textId="7D383D48" w:rsidR="008146CC" w:rsidRPr="002B0F61" w:rsidRDefault="008146CC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Przygotowanie wariantowych kon</w:t>
            </w:r>
            <w:r w:rsidR="00FB4499" w:rsidRPr="002B0F61">
              <w:rPr>
                <w:rFonts w:ascii="Arial" w:hAnsi="Arial" w:cs="Arial"/>
                <w:sz w:val="24"/>
                <w:szCs w:val="24"/>
              </w:rPr>
              <w:t xml:space="preserve">cepcji zagospodarowania terenu </w:t>
            </w:r>
            <w:r w:rsidRPr="002B0F61">
              <w:rPr>
                <w:rFonts w:ascii="Arial" w:hAnsi="Arial" w:cs="Arial"/>
                <w:sz w:val="24"/>
                <w:szCs w:val="24"/>
              </w:rPr>
              <w:t xml:space="preserve">w postaci rysunków planu i założeń planistycznych (w tym podstawowe wskaźniki urbanistyczne) wraz z przygotowaniem opracowania </w:t>
            </w:r>
            <w:proofErr w:type="spellStart"/>
            <w:r w:rsidRPr="002B0F61">
              <w:rPr>
                <w:rFonts w:ascii="Arial" w:hAnsi="Arial" w:cs="Arial"/>
                <w:sz w:val="24"/>
                <w:szCs w:val="24"/>
              </w:rPr>
              <w:t>ekofizjograficznego</w:t>
            </w:r>
            <w:proofErr w:type="spellEnd"/>
          </w:p>
          <w:p w14:paraId="5E014AD3" w14:textId="61DA536E" w:rsidR="00FB4499" w:rsidRPr="002B0F61" w:rsidRDefault="00FB4499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 xml:space="preserve">Opracowanie kompletnego projektu planu wraz </w:t>
            </w:r>
            <w:r w:rsidRPr="002B0F61">
              <w:rPr>
                <w:rFonts w:ascii="Arial" w:hAnsi="Arial" w:cs="Arial"/>
                <w:sz w:val="24"/>
                <w:szCs w:val="24"/>
              </w:rPr>
              <w:br/>
              <w:t xml:space="preserve">z prognozą oddziaływania na środowisko, prognozą skutków finansowych i uzasadnieniem do </w:t>
            </w:r>
            <w:r w:rsidR="00BF242E" w:rsidRPr="002B0F61">
              <w:rPr>
                <w:rFonts w:ascii="Arial" w:hAnsi="Arial" w:cs="Arial"/>
                <w:sz w:val="24"/>
                <w:szCs w:val="24"/>
              </w:rPr>
              <w:t xml:space="preserve">uchwały – zaakceptowanego przez </w:t>
            </w:r>
            <w:r w:rsidRPr="002B0F61">
              <w:rPr>
                <w:rFonts w:ascii="Arial" w:hAnsi="Arial" w:cs="Arial"/>
                <w:sz w:val="24"/>
                <w:szCs w:val="24"/>
              </w:rPr>
              <w:t>Zamawiającego.</w:t>
            </w:r>
          </w:p>
          <w:p w14:paraId="4556E8FF" w14:textId="77777777" w:rsidR="00FB4499" w:rsidRPr="002B0F61" w:rsidRDefault="00FB4499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Uzyskanie pozytywnej opinii Gminnej Komisji Urbanistyczno-Architektonicznej.</w:t>
            </w:r>
          </w:p>
          <w:p w14:paraId="1EA2F7BB" w14:textId="1327418F" w:rsidR="002B0F61" w:rsidRPr="002B0F61" w:rsidRDefault="00FB4499" w:rsidP="002B0F61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 xml:space="preserve">Przekazanie kompletu materiałów do opiniowania i </w:t>
            </w:r>
            <w:r w:rsidRPr="002B0F61">
              <w:rPr>
                <w:rFonts w:ascii="Arial" w:hAnsi="Arial" w:cs="Arial"/>
                <w:sz w:val="24"/>
                <w:szCs w:val="24"/>
              </w:rPr>
              <w:lastRenderedPageBreak/>
              <w:t>uzgadniania projektu planu wraz z projektem pism.</w:t>
            </w:r>
          </w:p>
        </w:tc>
        <w:tc>
          <w:tcPr>
            <w:tcW w:w="2717" w:type="dxa"/>
          </w:tcPr>
          <w:p w14:paraId="6D069680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30C896F9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1A54ACA5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6BF0" w:rsidRPr="002B0F61" w14:paraId="5B7327C8" w14:textId="77777777" w:rsidTr="00236B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 w:val="restart"/>
          </w:tcPr>
          <w:p w14:paraId="29174AB7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  <w:p w14:paraId="7D9A25C5" w14:textId="2FA69595" w:rsidR="008146CC" w:rsidRPr="002B0F61" w:rsidRDefault="00FB4499" w:rsidP="002B0F61">
            <w:pPr>
              <w:pStyle w:val="Nagwek1"/>
              <w:spacing w:line="360" w:lineRule="auto"/>
              <w:outlineLv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Etap II</w:t>
            </w:r>
          </w:p>
        </w:tc>
        <w:tc>
          <w:tcPr>
            <w:tcW w:w="6011" w:type="dxa"/>
          </w:tcPr>
          <w:p w14:paraId="5D236E4E" w14:textId="304A828C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Uzgadnianie i opiniowanie projektu planu oraz</w:t>
            </w:r>
            <w:r w:rsidR="00236BF0" w:rsidRPr="002B0F61">
              <w:rPr>
                <w:rFonts w:ascii="Arial" w:hAnsi="Arial" w:cs="Arial"/>
                <w:color w:val="auto"/>
                <w:sz w:val="24"/>
                <w:szCs w:val="24"/>
              </w:rPr>
              <w:t xml:space="preserve"> wyłożenie do publicznego wglądu</w:t>
            </w:r>
          </w:p>
        </w:tc>
        <w:tc>
          <w:tcPr>
            <w:tcW w:w="2717" w:type="dxa"/>
          </w:tcPr>
          <w:p w14:paraId="334B9D19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76D69E19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…………………</w:t>
            </w:r>
          </w:p>
          <w:p w14:paraId="227C1301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432" w:type="dxa"/>
          </w:tcPr>
          <w:p w14:paraId="0CF1D2D3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3431AABD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……………</w:t>
            </w:r>
          </w:p>
        </w:tc>
        <w:tc>
          <w:tcPr>
            <w:tcW w:w="1950" w:type="dxa"/>
          </w:tcPr>
          <w:p w14:paraId="124E2877" w14:textId="275AFF0E" w:rsidR="008146CC" w:rsidRPr="002B0F61" w:rsidRDefault="001509A3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  <w:r w:rsidR="00DC3B41" w:rsidRPr="002B0F61">
              <w:rPr>
                <w:rFonts w:ascii="Arial" w:hAnsi="Arial" w:cs="Arial"/>
                <w:color w:val="auto"/>
                <w:sz w:val="24"/>
                <w:szCs w:val="24"/>
              </w:rPr>
              <w:t>0%</w:t>
            </w:r>
            <w:r w:rsidR="00D22D43" w:rsidRPr="002B0F61">
              <w:rPr>
                <w:rFonts w:ascii="Arial" w:hAnsi="Arial" w:cs="Arial"/>
                <w:color w:val="auto"/>
                <w:sz w:val="24"/>
                <w:szCs w:val="24"/>
              </w:rPr>
              <w:t xml:space="preserve"> całości wynagrodzenia</w:t>
            </w:r>
          </w:p>
        </w:tc>
      </w:tr>
      <w:tr w:rsidR="00FB4499" w:rsidRPr="002B0F61" w14:paraId="627FBF61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/>
          </w:tcPr>
          <w:p w14:paraId="6BCA1997" w14:textId="77777777" w:rsidR="008146CC" w:rsidRPr="002B0F61" w:rsidRDefault="008146CC" w:rsidP="002B0F6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11" w:type="dxa"/>
          </w:tcPr>
          <w:p w14:paraId="4344B250" w14:textId="4D4745E9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 xml:space="preserve">Przygotowanie kompletnych dokumentów projektu </w:t>
            </w:r>
            <w:r w:rsidR="0075237D" w:rsidRPr="002B0F61">
              <w:rPr>
                <w:rFonts w:ascii="Arial" w:hAnsi="Arial" w:cs="Arial"/>
                <w:sz w:val="24"/>
                <w:szCs w:val="24"/>
              </w:rPr>
              <w:lastRenderedPageBreak/>
              <w:t>planu</w:t>
            </w:r>
            <w:r w:rsidRPr="002B0F61">
              <w:rPr>
                <w:rFonts w:ascii="Arial" w:hAnsi="Arial" w:cs="Arial"/>
                <w:sz w:val="24"/>
                <w:szCs w:val="24"/>
              </w:rPr>
              <w:t xml:space="preserve"> do przesłania do zaopiniowania i uzgodnienia przez organy wymienione w art. 17 pkt 6 ustawy o planowaniu i zagospodarowaniu przestrzennym.</w:t>
            </w:r>
          </w:p>
          <w:p w14:paraId="3D7975AA" w14:textId="5505957E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Przygotowanie wzorów wys</w:t>
            </w:r>
            <w:r w:rsidR="00FB4499" w:rsidRPr="002B0F61">
              <w:rPr>
                <w:rFonts w:ascii="Arial" w:hAnsi="Arial" w:cs="Arial"/>
                <w:sz w:val="24"/>
                <w:szCs w:val="24"/>
              </w:rPr>
              <w:t xml:space="preserve">tąpień w sprawie zaopiniowania </w:t>
            </w:r>
            <w:r w:rsidRPr="002B0F61">
              <w:rPr>
                <w:rFonts w:ascii="Arial" w:hAnsi="Arial" w:cs="Arial"/>
                <w:sz w:val="24"/>
                <w:szCs w:val="24"/>
              </w:rPr>
              <w:t xml:space="preserve">i uzgodnień projektu planu przez organy wymienione w art. 17 pkt 6 ustawy o planowaniu i zagospodarowaniu przestrzennym. </w:t>
            </w:r>
          </w:p>
          <w:p w14:paraId="77A3C2FC" w14:textId="092636BF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Wprowadzanie zmian do projektu planu wynikających z opinii i uzgodnień oraz ewentualne ponowienie niezbędnych uzgodnień i opinii.</w:t>
            </w:r>
          </w:p>
          <w:p w14:paraId="607C41A5" w14:textId="1A0EE6AD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 xml:space="preserve">Przygotowanie wzorów ogłoszeń do wyłożeniu projektu planu do publicznego wglądu. </w:t>
            </w:r>
          </w:p>
          <w:p w14:paraId="19EF39C6" w14:textId="48B4318C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Przygotowanie egzemplarza projektu planu do wyłożenia do publicznego wglądu.</w:t>
            </w:r>
          </w:p>
          <w:p w14:paraId="09882AD0" w14:textId="3A84DA08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lastRenderedPageBreak/>
              <w:t>Udział w dyskusji publicznej n</w:t>
            </w:r>
            <w:r w:rsidR="00FB4499" w:rsidRPr="002B0F61">
              <w:rPr>
                <w:rFonts w:ascii="Arial" w:hAnsi="Arial" w:cs="Arial"/>
                <w:sz w:val="24"/>
                <w:szCs w:val="24"/>
              </w:rPr>
              <w:t xml:space="preserve">ad rozwiązaniami przyjętymi </w:t>
            </w:r>
            <w:r w:rsidRPr="002B0F61">
              <w:rPr>
                <w:rFonts w:ascii="Arial" w:hAnsi="Arial" w:cs="Arial"/>
                <w:sz w:val="24"/>
                <w:szCs w:val="24"/>
              </w:rPr>
              <w:t>w projekcie planu.</w:t>
            </w:r>
          </w:p>
          <w:p w14:paraId="47DF24C9" w14:textId="77777777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 xml:space="preserve"> Analiza i opracowanie propozycji rozpatrzenia uwag wniesionych w związku z wyłożeniem do publicznego wglądu projektu planu i prognozy oddziaływania na środowisko.</w:t>
            </w:r>
          </w:p>
          <w:p w14:paraId="569307D6" w14:textId="2640FC58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Wprowadzenie zmian do projektu planu w związku z rozpatrzeniem uwag i uzyskanie akceptacji ze strony Zamawiającego.</w:t>
            </w:r>
          </w:p>
          <w:p w14:paraId="677E5AEF" w14:textId="59179C37" w:rsidR="008146CC" w:rsidRPr="002B0F61" w:rsidRDefault="008146CC" w:rsidP="002B0F61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Przygotowanie egzemplarzy projektu planu niezbędnych do ewentualnego ponownego uzgodnienia i wyłożenia projektu planu (ewentualna konieczność ponowienia procedury).</w:t>
            </w:r>
          </w:p>
        </w:tc>
        <w:tc>
          <w:tcPr>
            <w:tcW w:w="2717" w:type="dxa"/>
          </w:tcPr>
          <w:p w14:paraId="75735E4F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65F5F495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27B4E9F2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6BF0" w:rsidRPr="002B0F61" w14:paraId="27BA7F54" w14:textId="77777777" w:rsidTr="00FB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59DDDD9B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  <w:p w14:paraId="2F8B5655" w14:textId="62D33472" w:rsidR="008146CC" w:rsidRPr="002B0F61" w:rsidRDefault="008146CC" w:rsidP="002B0F61">
            <w:pPr>
              <w:pStyle w:val="Nagwek1"/>
              <w:spacing w:line="360" w:lineRule="auto"/>
              <w:outlineLv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 xml:space="preserve">Etap </w:t>
            </w:r>
            <w:r w:rsidR="00FB4499" w:rsidRPr="002B0F61">
              <w:rPr>
                <w:rFonts w:ascii="Arial" w:hAnsi="Arial" w:cs="Arial"/>
                <w:color w:val="auto"/>
                <w:sz w:val="24"/>
                <w:szCs w:val="24"/>
              </w:rPr>
              <w:t>III</w:t>
            </w:r>
          </w:p>
        </w:tc>
        <w:tc>
          <w:tcPr>
            <w:tcW w:w="6011" w:type="dxa"/>
          </w:tcPr>
          <w:p w14:paraId="06DD3AE5" w14:textId="1438977E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Uchwalenie miejscowego planu zagospodarowania przestrzennego i skierowanie do publikacji w Dzienniku Urzędowym Województwa Wielkopolskiego</w:t>
            </w:r>
          </w:p>
        </w:tc>
        <w:tc>
          <w:tcPr>
            <w:tcW w:w="2717" w:type="dxa"/>
          </w:tcPr>
          <w:p w14:paraId="70291624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734350B2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……………..</w:t>
            </w:r>
          </w:p>
        </w:tc>
        <w:tc>
          <w:tcPr>
            <w:tcW w:w="2432" w:type="dxa"/>
          </w:tcPr>
          <w:p w14:paraId="787BB2F9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3C8DF377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…………….</w:t>
            </w:r>
          </w:p>
        </w:tc>
        <w:tc>
          <w:tcPr>
            <w:tcW w:w="1950" w:type="dxa"/>
          </w:tcPr>
          <w:p w14:paraId="2CC2038F" w14:textId="77777777" w:rsidR="008146CC" w:rsidRPr="002B0F61" w:rsidRDefault="008146CC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2A0F4AEF" w14:textId="7ABE739B" w:rsidR="008146CC" w:rsidRPr="002B0F61" w:rsidRDefault="001509A3" w:rsidP="002B0F61">
            <w:pPr>
              <w:pStyle w:val="Nagwek1"/>
              <w:spacing w:line="36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B0F61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 w:rsidR="00DC3B41" w:rsidRPr="002B0F61">
              <w:rPr>
                <w:rFonts w:ascii="Arial" w:hAnsi="Arial" w:cs="Arial"/>
                <w:color w:val="auto"/>
                <w:sz w:val="24"/>
                <w:szCs w:val="24"/>
              </w:rPr>
              <w:t>0%</w:t>
            </w:r>
            <w:r w:rsidR="00D22D43" w:rsidRPr="002B0F61">
              <w:rPr>
                <w:rFonts w:ascii="Arial" w:hAnsi="Arial" w:cs="Arial"/>
                <w:color w:val="auto"/>
                <w:sz w:val="24"/>
                <w:szCs w:val="24"/>
              </w:rPr>
              <w:t xml:space="preserve"> całości wynagrodzenia</w:t>
            </w:r>
          </w:p>
        </w:tc>
      </w:tr>
      <w:tr w:rsidR="00FB4499" w:rsidRPr="002B0F61" w14:paraId="60DB3387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38B37E73" w14:textId="77777777" w:rsidR="008146CC" w:rsidRPr="002B0F61" w:rsidRDefault="008146CC" w:rsidP="002B0F61">
            <w:pPr>
              <w:spacing w:line="360" w:lineRule="auto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6011" w:type="dxa"/>
          </w:tcPr>
          <w:p w14:paraId="5906DFD0" w14:textId="261D73F1" w:rsidR="008146CC" w:rsidRPr="002B0F61" w:rsidRDefault="008146CC" w:rsidP="002B0F61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Przygotowanie projektu planu do uchwalenia wraz z listą nieuwzględnionych uwag oraz niezbędnymi uzasadnieniami.</w:t>
            </w:r>
          </w:p>
          <w:p w14:paraId="77C506D3" w14:textId="17D301AA" w:rsidR="008146CC" w:rsidRPr="002B0F61" w:rsidRDefault="008146CC" w:rsidP="002B0F61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 xml:space="preserve">Udział w posiedzeniu sesji Rady Gminy </w:t>
            </w:r>
            <w:r w:rsidR="002D7A77" w:rsidRPr="002B0F61">
              <w:rPr>
                <w:rFonts w:ascii="Arial" w:hAnsi="Arial" w:cs="Arial"/>
                <w:sz w:val="24"/>
                <w:szCs w:val="24"/>
              </w:rPr>
              <w:t>Ryczywół.</w:t>
            </w:r>
          </w:p>
          <w:p w14:paraId="3FDBB95F" w14:textId="261F86C1" w:rsidR="009461CB" w:rsidRPr="002B0F61" w:rsidRDefault="008146CC" w:rsidP="002B0F61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>Współpraca w przygotowaniu końcowej dokumentacji planistycznej</w:t>
            </w:r>
            <w:r w:rsidR="005F6216" w:rsidRPr="002B0F61">
              <w:rPr>
                <w:rFonts w:ascii="Arial" w:hAnsi="Arial" w:cs="Arial"/>
                <w:sz w:val="24"/>
                <w:szCs w:val="24"/>
              </w:rPr>
              <w:t xml:space="preserve"> w celu przekazania wojewodzie.</w:t>
            </w:r>
          </w:p>
          <w:p w14:paraId="5CA3CBCE" w14:textId="23395EA3" w:rsidR="002E28B7" w:rsidRPr="002B0F61" w:rsidRDefault="002E28B7" w:rsidP="002B0F61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0F61">
              <w:rPr>
                <w:rFonts w:ascii="Arial" w:hAnsi="Arial" w:cs="Arial"/>
                <w:sz w:val="24"/>
                <w:szCs w:val="24"/>
              </w:rPr>
              <w:t xml:space="preserve">Uzyskanie przymiotu ostateczności uchwały Rady Gminy Ryczywół w sprawie uchwalenia </w:t>
            </w:r>
            <w:r w:rsidR="009461CB" w:rsidRPr="002B0F61">
              <w:rPr>
                <w:rFonts w:ascii="Arial" w:hAnsi="Arial" w:cs="Arial"/>
                <w:sz w:val="24"/>
                <w:szCs w:val="24"/>
              </w:rPr>
              <w:t>zmiany miejscowego planu zagospo</w:t>
            </w:r>
            <w:bookmarkStart w:id="0" w:name="_GoBack"/>
            <w:bookmarkEnd w:id="0"/>
            <w:r w:rsidR="009461CB" w:rsidRPr="002B0F61">
              <w:rPr>
                <w:rFonts w:ascii="Arial" w:hAnsi="Arial" w:cs="Arial"/>
                <w:sz w:val="24"/>
                <w:szCs w:val="24"/>
              </w:rPr>
              <w:t xml:space="preserve">darowania </w:t>
            </w:r>
            <w:r w:rsidR="009461CB" w:rsidRPr="002B0F61">
              <w:rPr>
                <w:rFonts w:ascii="Arial" w:hAnsi="Arial" w:cs="Arial"/>
                <w:sz w:val="24"/>
                <w:szCs w:val="24"/>
              </w:rPr>
              <w:lastRenderedPageBreak/>
              <w:t xml:space="preserve">przestrzennego Gminy Ryczywół na obszarze wsi Lipa – działki o numerach ewidencyjnych 28, 29 i 33 (obecnie po podziale działki nr </w:t>
            </w:r>
            <w:proofErr w:type="spellStart"/>
            <w:r w:rsidR="009461CB" w:rsidRPr="002B0F61">
              <w:rPr>
                <w:rFonts w:ascii="Arial" w:hAnsi="Arial" w:cs="Arial"/>
                <w:sz w:val="24"/>
                <w:szCs w:val="24"/>
              </w:rPr>
              <w:t>ewid</w:t>
            </w:r>
            <w:proofErr w:type="spellEnd"/>
            <w:r w:rsidR="009461CB" w:rsidRPr="002B0F61">
              <w:rPr>
                <w:rFonts w:ascii="Arial" w:hAnsi="Arial" w:cs="Arial"/>
                <w:sz w:val="24"/>
                <w:szCs w:val="24"/>
              </w:rPr>
              <w:t>. 439/1, 439/2, 439/3, 439/4, 439/5, 439/6, 439/7, 439/8, 439/9, 439/10, 439/11, 439/12, 439/13, 439/14, 439/15, 439/16, 439/17, 439/18, 439/19, 439/20, 439/21, 439/22)</w:t>
            </w:r>
          </w:p>
        </w:tc>
        <w:tc>
          <w:tcPr>
            <w:tcW w:w="2717" w:type="dxa"/>
          </w:tcPr>
          <w:p w14:paraId="12CE811E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173C293A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7A065AED" w14:textId="77777777" w:rsidR="008146CC" w:rsidRPr="002B0F61" w:rsidRDefault="008146CC" w:rsidP="002B0F61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549E94" w14:textId="77777777" w:rsidR="00C22020" w:rsidRPr="002B0F61" w:rsidRDefault="00C22020" w:rsidP="002B0F61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C22020" w:rsidRPr="002B0F61" w:rsidSect="008146CC">
      <w:pgSz w:w="16838" w:h="11906" w:orient="landscape"/>
      <w:pgMar w:top="1417" w:right="42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921AF"/>
    <w:multiLevelType w:val="hybridMultilevel"/>
    <w:tmpl w:val="E30269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E6338C1"/>
    <w:multiLevelType w:val="hybridMultilevel"/>
    <w:tmpl w:val="6F7A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EB01F5"/>
    <w:multiLevelType w:val="hybridMultilevel"/>
    <w:tmpl w:val="37041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28472B"/>
    <w:multiLevelType w:val="hybridMultilevel"/>
    <w:tmpl w:val="E34696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9228AD"/>
    <w:multiLevelType w:val="hybridMultilevel"/>
    <w:tmpl w:val="3320C8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B559C3"/>
    <w:multiLevelType w:val="hybridMultilevel"/>
    <w:tmpl w:val="83CA838C"/>
    <w:lvl w:ilvl="0" w:tplc="0A5A69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5717A5"/>
    <w:multiLevelType w:val="hybridMultilevel"/>
    <w:tmpl w:val="1A2092FC"/>
    <w:lvl w:ilvl="0" w:tplc="B694BB5A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020"/>
    <w:rsid w:val="000155A6"/>
    <w:rsid w:val="000162D3"/>
    <w:rsid w:val="00020CD9"/>
    <w:rsid w:val="0003524D"/>
    <w:rsid w:val="00045C75"/>
    <w:rsid w:val="000C7A12"/>
    <w:rsid w:val="00123C42"/>
    <w:rsid w:val="001509A3"/>
    <w:rsid w:val="001A3A72"/>
    <w:rsid w:val="001B1A39"/>
    <w:rsid w:val="001B495E"/>
    <w:rsid w:val="001C737F"/>
    <w:rsid w:val="002057BF"/>
    <w:rsid w:val="00214CA0"/>
    <w:rsid w:val="00236BF0"/>
    <w:rsid w:val="00246DE6"/>
    <w:rsid w:val="002A5716"/>
    <w:rsid w:val="002B0F61"/>
    <w:rsid w:val="002D5AAE"/>
    <w:rsid w:val="002D7A77"/>
    <w:rsid w:val="002E28B7"/>
    <w:rsid w:val="002F07D9"/>
    <w:rsid w:val="00305058"/>
    <w:rsid w:val="00311E0B"/>
    <w:rsid w:val="00362B11"/>
    <w:rsid w:val="0051338A"/>
    <w:rsid w:val="005504A1"/>
    <w:rsid w:val="00577334"/>
    <w:rsid w:val="00582F48"/>
    <w:rsid w:val="005F6216"/>
    <w:rsid w:val="00631E63"/>
    <w:rsid w:val="00684130"/>
    <w:rsid w:val="006D5F3B"/>
    <w:rsid w:val="0075237D"/>
    <w:rsid w:val="00811723"/>
    <w:rsid w:val="008146CC"/>
    <w:rsid w:val="0081722E"/>
    <w:rsid w:val="00844272"/>
    <w:rsid w:val="008C6B07"/>
    <w:rsid w:val="008D2641"/>
    <w:rsid w:val="008F0635"/>
    <w:rsid w:val="00937AF3"/>
    <w:rsid w:val="009461CB"/>
    <w:rsid w:val="00947F37"/>
    <w:rsid w:val="009F46EB"/>
    <w:rsid w:val="00B64530"/>
    <w:rsid w:val="00BF242E"/>
    <w:rsid w:val="00C22020"/>
    <w:rsid w:val="00C22389"/>
    <w:rsid w:val="00C40EF9"/>
    <w:rsid w:val="00C72B2A"/>
    <w:rsid w:val="00CB5A52"/>
    <w:rsid w:val="00D22D43"/>
    <w:rsid w:val="00DC3B41"/>
    <w:rsid w:val="00E47BC8"/>
    <w:rsid w:val="00E52ABD"/>
    <w:rsid w:val="00F176A8"/>
    <w:rsid w:val="00F2384D"/>
    <w:rsid w:val="00F31CE7"/>
    <w:rsid w:val="00FB4499"/>
    <w:rsid w:val="00FE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DAF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6B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2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5AAE"/>
    <w:pPr>
      <w:ind w:left="720"/>
      <w:contextualSpacing/>
    </w:pPr>
  </w:style>
  <w:style w:type="table" w:styleId="Jasnasiatkaakcent3">
    <w:name w:val="Light Grid Accent 3"/>
    <w:basedOn w:val="Standardowy"/>
    <w:uiPriority w:val="62"/>
    <w:rsid w:val="008146C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77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733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236B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6B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2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5AAE"/>
    <w:pPr>
      <w:ind w:left="720"/>
      <w:contextualSpacing/>
    </w:pPr>
  </w:style>
  <w:style w:type="table" w:styleId="Jasnasiatkaakcent3">
    <w:name w:val="Light Grid Accent 3"/>
    <w:basedOn w:val="Standardowy"/>
    <w:uiPriority w:val="62"/>
    <w:rsid w:val="008146C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77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733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236B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8</Pages>
  <Words>503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SOlimpia</dc:creator>
  <cp:lastModifiedBy>Joanna Furman</cp:lastModifiedBy>
  <cp:revision>28</cp:revision>
  <cp:lastPrinted>2021-03-19T13:01:00Z</cp:lastPrinted>
  <dcterms:created xsi:type="dcterms:W3CDTF">2019-04-04T10:08:00Z</dcterms:created>
  <dcterms:modified xsi:type="dcterms:W3CDTF">2021-08-11T12:27:00Z</dcterms:modified>
</cp:coreProperties>
</file>